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0"/>
        <w:gridCol w:w="197"/>
        <w:gridCol w:w="500"/>
        <w:gridCol w:w="261"/>
        <w:gridCol w:w="59"/>
        <w:gridCol w:w="729"/>
        <w:gridCol w:w="350"/>
        <w:gridCol w:w="908"/>
        <w:gridCol w:w="595"/>
        <w:gridCol w:w="742"/>
        <w:gridCol w:w="577"/>
        <w:gridCol w:w="673"/>
        <w:gridCol w:w="1314"/>
        <w:gridCol w:w="271"/>
        <w:gridCol w:w="2037"/>
      </w:tblGrid>
      <w:tr w:rsidR="00630CAF" w:rsidRPr="00630CAF" w14:paraId="7AA289FE" w14:textId="77777777" w:rsidTr="00BD3BA4">
        <w:tc>
          <w:tcPr>
            <w:tcW w:w="1050" w:type="dxa"/>
            <w:shd w:val="clear" w:color="auto" w:fill="FFE599" w:themeFill="accent4" w:themeFillTint="66"/>
            <w:vAlign w:val="center"/>
          </w:tcPr>
          <w:p w14:paraId="344CC8B4" w14:textId="500BA721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5205A9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8" w:type="dxa"/>
            <w:gridSpan w:val="3"/>
            <w:vAlign w:val="center"/>
          </w:tcPr>
          <w:p w14:paraId="00BC6880" w14:textId="6BF34345" w:rsidR="00630CAF" w:rsidRPr="00C579A3" w:rsidRDefault="003304A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8" w:type="dxa"/>
            <w:gridSpan w:val="3"/>
            <w:shd w:val="clear" w:color="auto" w:fill="FFE599" w:themeFill="accent4" w:themeFillTint="66"/>
            <w:vAlign w:val="center"/>
          </w:tcPr>
          <w:p w14:paraId="5701B870" w14:textId="6D4EFB40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8" w:type="dxa"/>
            <w:vAlign w:val="center"/>
          </w:tcPr>
          <w:p w14:paraId="780D7488" w14:textId="324DCD78" w:rsidR="00630CAF" w:rsidRPr="00C579A3" w:rsidRDefault="003304A0" w:rsidP="002C675D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C579A3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FFE599" w:themeFill="accent4" w:themeFillTint="66"/>
            <w:vAlign w:val="center"/>
          </w:tcPr>
          <w:p w14:paraId="373C7487" w14:textId="6E450C7F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72" w:type="dxa"/>
            <w:gridSpan w:val="5"/>
            <w:shd w:val="clear" w:color="auto" w:fill="66CCFF"/>
            <w:vAlign w:val="center"/>
          </w:tcPr>
          <w:p w14:paraId="6C685C1C" w14:textId="0824FC6B" w:rsidR="00630CAF" w:rsidRPr="00C579A3" w:rsidRDefault="00E352E5" w:rsidP="002C675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630CAF" w:rsidRPr="00630CAF" w14:paraId="0D4223F0" w14:textId="77777777" w:rsidTr="00C0514A">
        <w:trPr>
          <w:trHeight w:val="680"/>
        </w:trPr>
        <w:tc>
          <w:tcPr>
            <w:tcW w:w="2796" w:type="dxa"/>
            <w:gridSpan w:val="6"/>
            <w:shd w:val="clear" w:color="auto" w:fill="FFE599" w:themeFill="accent4" w:themeFillTint="66"/>
            <w:vAlign w:val="center"/>
          </w:tcPr>
          <w:p w14:paraId="3D463ECC" w14:textId="79D4C1AB" w:rsidR="00630CAF" w:rsidRPr="004C0B27" w:rsidRDefault="00630CAF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67" w:type="dxa"/>
            <w:gridSpan w:val="9"/>
            <w:vAlign w:val="center"/>
          </w:tcPr>
          <w:p w14:paraId="4894BDCC" w14:textId="7E7DD618" w:rsidR="00630CAF" w:rsidRPr="00630CAF" w:rsidRDefault="00C0514A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D86F19">
              <w:rPr>
                <w:noProof/>
              </w:rPr>
              <w:drawing>
                <wp:inline distT="0" distB="0" distL="0" distR="0" wp14:anchorId="67F9B6B8" wp14:editId="71E3B11E">
                  <wp:extent cx="360193" cy="360000"/>
                  <wp:effectExtent l="0" t="0" r="1905" b="2540"/>
                  <wp:docPr id="109880565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36019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22440E8" wp14:editId="73DAEEC0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A7A" w:rsidRPr="00630CAF" w14:paraId="0F7E20CD" w14:textId="77777777" w:rsidTr="00BD3BA4">
        <w:tc>
          <w:tcPr>
            <w:tcW w:w="1747" w:type="dxa"/>
            <w:gridSpan w:val="3"/>
            <w:shd w:val="clear" w:color="auto" w:fill="FFE599" w:themeFill="accent4" w:themeFillTint="66"/>
            <w:vAlign w:val="center"/>
          </w:tcPr>
          <w:p w14:paraId="35AA32E2" w14:textId="4A8BE349" w:rsidR="00D15A7A" w:rsidRPr="004C0B27" w:rsidRDefault="00D15A7A" w:rsidP="00D15A7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4" w:type="dxa"/>
            <w:gridSpan w:val="9"/>
            <w:shd w:val="clear" w:color="auto" w:fill="DBDBDB" w:themeFill="accent3" w:themeFillTint="66"/>
            <w:vAlign w:val="center"/>
          </w:tcPr>
          <w:p w14:paraId="5D6EE78F" w14:textId="6728EDEE" w:rsidR="00D15A7A" w:rsidRPr="00397B3B" w:rsidRDefault="00D15A7A" w:rsidP="00D15A7A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17B35">
              <w:rPr>
                <w:rFonts w:ascii="Tahoma" w:hAnsi="Tahoma" w:cs="Tahoma"/>
                <w:b/>
                <w:bCs/>
                <w:sz w:val="28"/>
                <w:szCs w:val="28"/>
              </w:rPr>
              <w:t>Sonidos e imágenes de nuestro entorno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02B64287" w14:textId="5DC08C88" w:rsidR="00D15A7A" w:rsidRPr="004C0B27" w:rsidRDefault="00D15A7A" w:rsidP="00D15A7A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37" w:type="dxa"/>
            <w:vAlign w:val="center"/>
          </w:tcPr>
          <w:p w14:paraId="17E29B72" w14:textId="77777777" w:rsidR="00D15A7A" w:rsidRPr="00152FBC" w:rsidRDefault="00D15A7A" w:rsidP="00D15A7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127B9DF8" w:rsidR="00D15A7A" w:rsidRPr="00630CAF" w:rsidRDefault="00D15A7A" w:rsidP="00D15A7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70</w:t>
            </w:r>
            <w:r w:rsidRPr="00152FBC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83</w:t>
            </w:r>
          </w:p>
        </w:tc>
      </w:tr>
      <w:tr w:rsidR="007041F8" w:rsidRPr="00630CAF" w14:paraId="6F2E3B9E" w14:textId="77777777" w:rsidTr="00BD3BA4">
        <w:tc>
          <w:tcPr>
            <w:tcW w:w="10263" w:type="dxa"/>
            <w:gridSpan w:val="15"/>
          </w:tcPr>
          <w:p w14:paraId="07A20F36" w14:textId="05F26118" w:rsidR="007041F8" w:rsidRPr="00630CAF" w:rsidRDefault="00952613" w:rsidP="00A17B3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>Identificar imágenes y sonidos ambientales de su entorno escolar. Reconocer si hay contaminación visual y auditiva. Establecer propuestas de secuencias animadas o historietas para que este tipo de contaminación se reduzca o se evite en la escuela y sus inmediaciones.</w:t>
            </w:r>
          </w:p>
        </w:tc>
      </w:tr>
      <w:tr w:rsidR="009E6875" w:rsidRPr="00630CAF" w14:paraId="173D6FE3" w14:textId="77777777" w:rsidTr="00CC58A6">
        <w:tc>
          <w:tcPr>
            <w:tcW w:w="1247" w:type="dxa"/>
            <w:gridSpan w:val="2"/>
            <w:shd w:val="clear" w:color="auto" w:fill="FFE599" w:themeFill="accent4" w:themeFillTint="66"/>
            <w:vAlign w:val="center"/>
          </w:tcPr>
          <w:p w14:paraId="67F9D739" w14:textId="29246624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FFE599" w:themeFill="accent4" w:themeFillTint="66"/>
            <w:vAlign w:val="center"/>
          </w:tcPr>
          <w:p w14:paraId="0C4D3B30" w14:textId="6C88F11B" w:rsidR="009E6875" w:rsidRPr="004C0B27" w:rsidRDefault="009E6875" w:rsidP="002C675D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FE599" w:themeFill="accent4" w:themeFillTint="66"/>
            <w:vAlign w:val="center"/>
          </w:tcPr>
          <w:p w14:paraId="74BD24E6" w14:textId="683DA43A" w:rsidR="009E6875" w:rsidRPr="004C0B27" w:rsidRDefault="009E6875" w:rsidP="002C675D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6D1602" w:rsidRPr="00630CAF" w14:paraId="56C482BD" w14:textId="77777777" w:rsidTr="00563BF9">
        <w:tc>
          <w:tcPr>
            <w:tcW w:w="1247" w:type="dxa"/>
            <w:gridSpan w:val="2"/>
            <w:vAlign w:val="center"/>
          </w:tcPr>
          <w:p w14:paraId="3BDE59E9" w14:textId="52DFBCEE" w:rsidR="006D1602" w:rsidRPr="00630CAF" w:rsidRDefault="006D1602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C5FC582" wp14:editId="14BDC20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63A93BD3" w:rsidR="006D1602" w:rsidRPr="00630CAF" w:rsidRDefault="006D1602" w:rsidP="00563BF9">
            <w:pPr>
              <w:tabs>
                <w:tab w:val="left" w:pos="217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7B35">
              <w:rPr>
                <w:rFonts w:ascii="Tahoma" w:hAnsi="Tahoma" w:cs="Tahoma"/>
                <w:sz w:val="24"/>
                <w:szCs w:val="24"/>
              </w:rPr>
              <w:t>Combinación de elementos visuales, sonoros y corporales, en composiciones artísticas colectivas, para expresar rasgos de sus identidades personal y colectiva.</w:t>
            </w:r>
          </w:p>
        </w:tc>
        <w:tc>
          <w:tcPr>
            <w:tcW w:w="5614" w:type="dxa"/>
            <w:gridSpan w:val="6"/>
            <w:vAlign w:val="center"/>
          </w:tcPr>
          <w:p w14:paraId="04C9706D" w14:textId="3EEAACC9" w:rsidR="00374EFF" w:rsidRDefault="00374EFF" w:rsidP="00563B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0F40">
              <w:rPr>
                <w:rFonts w:ascii="Tahoma" w:hAnsi="Tahoma" w:cs="Tahoma"/>
                <w:sz w:val="24"/>
                <w:szCs w:val="24"/>
              </w:rPr>
              <w:t>Relaciona movimientos corporales con sonidos producidos con objetos del entorno, el cuerpo y/o la voz, en secuencias colectivas que narran una historia propia que les es significativa</w:t>
            </w:r>
          </w:p>
          <w:p w14:paraId="7010CE2F" w14:textId="76430951" w:rsidR="006D1602" w:rsidRDefault="006D1602" w:rsidP="00563B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7B35">
              <w:rPr>
                <w:rFonts w:ascii="Tahoma" w:hAnsi="Tahoma" w:cs="Tahoma"/>
                <w:sz w:val="24"/>
                <w:szCs w:val="24"/>
              </w:rPr>
              <w:t>Explora sonidos graves, agudos, rápidos, lentos, fuertes, débiles, largos, cortos, con pausas y acentos, para relacionarlos con la voz y características de un personaje, que crea a partir de objetos cotidianos y de sus rasgos de identidad personal.</w:t>
            </w:r>
          </w:p>
          <w:p w14:paraId="2AFA1356" w14:textId="4BBDCFA0" w:rsidR="006D1602" w:rsidRPr="00630CAF" w:rsidRDefault="006D1602" w:rsidP="00563B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7B35">
              <w:rPr>
                <w:rFonts w:ascii="Tahoma" w:hAnsi="Tahoma" w:cs="Tahoma"/>
                <w:sz w:val="24"/>
                <w:szCs w:val="24"/>
              </w:rPr>
              <w:t>Recrea colectivamente una misma escena o paisaje de su entorno natural o social, con movimientos corporales y sonidos, y posteriormente con objetos en una secuencia animada (stop motion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  <w:r w:rsidRPr="00A17B35">
              <w:rPr>
                <w:rFonts w:ascii="Tahoma" w:hAnsi="Tahoma" w:cs="Tahoma"/>
                <w:sz w:val="24"/>
                <w:szCs w:val="24"/>
              </w:rPr>
              <w:t xml:space="preserve"> o una historieta.</w:t>
            </w:r>
          </w:p>
        </w:tc>
      </w:tr>
      <w:tr w:rsidR="00425465" w:rsidRPr="00630CAF" w14:paraId="2350F803" w14:textId="77777777" w:rsidTr="00425465">
        <w:trPr>
          <w:trHeight w:val="1128"/>
        </w:trPr>
        <w:tc>
          <w:tcPr>
            <w:tcW w:w="1247" w:type="dxa"/>
            <w:gridSpan w:val="2"/>
            <w:vAlign w:val="center"/>
          </w:tcPr>
          <w:p w14:paraId="37413589" w14:textId="006E6366" w:rsidR="00425465" w:rsidRPr="00630CAF" w:rsidRDefault="00425465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E7DE41" wp14:editId="4B461ECF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5BAF9891" w14:textId="44D08563" w:rsidR="00425465" w:rsidRPr="00630CAF" w:rsidRDefault="00425465" w:rsidP="00563B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0F40">
              <w:rPr>
                <w:rFonts w:ascii="Tahoma" w:hAnsi="Tahoma" w:cs="Tahoma"/>
                <w:sz w:val="24"/>
                <w:szCs w:val="24"/>
              </w:rPr>
              <w:t>Los afectos y su influencia en el bienestar.</w:t>
            </w:r>
          </w:p>
        </w:tc>
        <w:tc>
          <w:tcPr>
            <w:tcW w:w="5614" w:type="dxa"/>
            <w:gridSpan w:val="6"/>
            <w:vAlign w:val="center"/>
          </w:tcPr>
          <w:p w14:paraId="7A7CDDAC" w14:textId="3718FEF0" w:rsidR="00425465" w:rsidRPr="00630CAF" w:rsidRDefault="00425465" w:rsidP="00563BF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F0F40">
              <w:rPr>
                <w:rFonts w:ascii="Tahoma" w:hAnsi="Tahoma" w:cs="Tahoma"/>
                <w:sz w:val="24"/>
                <w:szCs w:val="24"/>
              </w:rPr>
              <w:t>Distingue los factores que influyen en el estado de ánimo y la vida cotidiana, para mejorar la convivencia y el autocuidado.</w:t>
            </w:r>
          </w:p>
        </w:tc>
      </w:tr>
      <w:tr w:rsidR="007925A3" w:rsidRPr="00630CAF" w14:paraId="47A1D104" w14:textId="77777777" w:rsidTr="00057165">
        <w:tc>
          <w:tcPr>
            <w:tcW w:w="2067" w:type="dxa"/>
            <w:gridSpan w:val="5"/>
            <w:shd w:val="clear" w:color="auto" w:fill="FFE599" w:themeFill="accent4" w:themeFillTint="66"/>
            <w:vAlign w:val="center"/>
          </w:tcPr>
          <w:p w14:paraId="69C41AE7" w14:textId="598DACD8" w:rsidR="007925A3" w:rsidRPr="004C0B27" w:rsidRDefault="007925A3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01" w:type="dxa"/>
            <w:gridSpan w:val="6"/>
            <w:shd w:val="clear" w:color="auto" w:fill="EDEDED" w:themeFill="accent3" w:themeFillTint="33"/>
            <w:vAlign w:val="center"/>
          </w:tcPr>
          <w:p w14:paraId="72EC323E" w14:textId="0F126EB0" w:rsidR="007925A3" w:rsidRPr="00630CAF" w:rsidRDefault="00057165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87" w:type="dxa"/>
            <w:gridSpan w:val="2"/>
            <w:shd w:val="clear" w:color="auto" w:fill="FFE599" w:themeFill="accent4" w:themeFillTint="66"/>
            <w:vAlign w:val="center"/>
          </w:tcPr>
          <w:p w14:paraId="6A50666A" w14:textId="7FFCF0FC" w:rsidR="007925A3" w:rsidRPr="007925A3" w:rsidRDefault="007925A3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08" w:type="dxa"/>
            <w:gridSpan w:val="2"/>
            <w:vAlign w:val="center"/>
          </w:tcPr>
          <w:p w14:paraId="4BD864DA" w14:textId="386421D9" w:rsidR="007925A3" w:rsidRPr="00630CAF" w:rsidRDefault="00310A34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="00BC0368">
              <w:rPr>
                <w:rFonts w:ascii="Tahoma" w:hAnsi="Tahoma" w:cs="Tahoma"/>
                <w:sz w:val="24"/>
                <w:szCs w:val="24"/>
              </w:rPr>
              <w:t>e sugiere dos semanas</w:t>
            </w:r>
          </w:p>
        </w:tc>
      </w:tr>
      <w:tr w:rsidR="00C579A3" w:rsidRPr="00630CAF" w14:paraId="48B70B31" w14:textId="77777777" w:rsidTr="00BD3BA4">
        <w:tc>
          <w:tcPr>
            <w:tcW w:w="10263" w:type="dxa"/>
            <w:gridSpan w:val="15"/>
            <w:shd w:val="clear" w:color="auto" w:fill="66CCFF"/>
            <w:vAlign w:val="center"/>
          </w:tcPr>
          <w:p w14:paraId="64310C70" w14:textId="68E6289A" w:rsidR="00C579A3" w:rsidRPr="004C0B27" w:rsidRDefault="00C579A3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4C0B27" w:rsidRPr="00630CAF" w14:paraId="146C57A4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0234C0F3" w14:textId="77777777" w:rsid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  <w:p w14:paraId="450C2C3A" w14:textId="59E91396" w:rsidR="00E50DB9" w:rsidRPr="00E50DB9" w:rsidRDefault="00E50DB9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Identificación – Recuperación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Planificación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5DC6DC8" w14:textId="322E2055" w:rsidR="004C0B27" w:rsidRP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23D72" w:rsidRPr="00630CAF" w14:paraId="722F198F" w14:textId="77777777" w:rsidTr="00E23D72">
        <w:trPr>
          <w:trHeight w:val="1175"/>
        </w:trPr>
        <w:tc>
          <w:tcPr>
            <w:tcW w:w="7955" w:type="dxa"/>
            <w:gridSpan w:val="13"/>
          </w:tcPr>
          <w:p w14:paraId="6DFB4DEF" w14:textId="77777777" w:rsidR="00967D6E" w:rsidRDefault="00967D6E" w:rsidP="00967D6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67D6E"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>
              <w:rPr>
                <w:rFonts w:ascii="Tahoma" w:hAnsi="Tahoma" w:cs="Tahoma"/>
                <w:sz w:val="24"/>
                <w:szCs w:val="24"/>
              </w:rPr>
              <w:t>los propósitos de</w:t>
            </w:r>
            <w:r w:rsidRPr="00967D6E">
              <w:rPr>
                <w:rFonts w:ascii="Tahoma" w:hAnsi="Tahoma" w:cs="Tahoma"/>
                <w:sz w:val="24"/>
                <w:szCs w:val="24"/>
              </w:rPr>
              <w:t xml:space="preserve"> este proyecto</w:t>
            </w:r>
            <w:r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0C3F35B6" w14:textId="77777777" w:rsidR="00967D6E" w:rsidRDefault="00967D6E" w:rsidP="00967D6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Pr="00967D6E">
              <w:rPr>
                <w:rFonts w:ascii="Tahoma" w:hAnsi="Tahoma" w:cs="Tahoma"/>
                <w:sz w:val="24"/>
                <w:szCs w:val="24"/>
              </w:rPr>
              <w:t xml:space="preserve">dentificar imágenes y sonidos ambientales de tu entorno escolar. </w:t>
            </w:r>
          </w:p>
          <w:p w14:paraId="3674C330" w14:textId="77777777" w:rsidR="00967D6E" w:rsidRDefault="00967D6E" w:rsidP="00967D6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67D6E">
              <w:rPr>
                <w:rFonts w:ascii="Tahoma" w:hAnsi="Tahoma" w:cs="Tahoma"/>
                <w:sz w:val="24"/>
                <w:szCs w:val="24"/>
              </w:rPr>
              <w:t>Reconocer si hay contaminación visual y auditiva.</w:t>
            </w:r>
          </w:p>
          <w:p w14:paraId="2079294D" w14:textId="5B3B0A65" w:rsidR="00E23D72" w:rsidRDefault="00967D6E" w:rsidP="00967D6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67D6E">
              <w:rPr>
                <w:rFonts w:ascii="Tahoma" w:hAnsi="Tahoma" w:cs="Tahoma"/>
                <w:sz w:val="24"/>
                <w:szCs w:val="24"/>
              </w:rPr>
              <w:t>Establecer propuestas de secuencias animadas o historietas para que este tipo de contaminación se reduzca o se evite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67D6E">
              <w:rPr>
                <w:rFonts w:ascii="Tahoma" w:hAnsi="Tahoma" w:cs="Tahoma"/>
                <w:sz w:val="24"/>
                <w:szCs w:val="24"/>
              </w:rPr>
              <w:t>en la escuela y sus inmediaciones.</w:t>
            </w:r>
          </w:p>
          <w:p w14:paraId="2EADE40A" w14:textId="38F012E4" w:rsidR="00967D6E" w:rsidRDefault="00916221" w:rsidP="00967D6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Explica</w:t>
            </w:r>
            <w:r w:rsidR="009C25C6">
              <w:rPr>
                <w:rFonts w:ascii="Tahoma" w:hAnsi="Tahoma" w:cs="Tahoma"/>
                <w:sz w:val="24"/>
                <w:szCs w:val="24"/>
              </w:rPr>
              <w:t>r</w:t>
            </w:r>
            <w:proofErr w:type="gramEnd"/>
            <w:r w:rsidR="009C25C6">
              <w:rPr>
                <w:rFonts w:ascii="Tahoma" w:hAnsi="Tahoma" w:cs="Tahoma"/>
                <w:sz w:val="24"/>
                <w:szCs w:val="24"/>
              </w:rPr>
              <w:t xml:space="preserve"> que </w:t>
            </w:r>
            <w:r>
              <w:rPr>
                <w:rFonts w:ascii="Tahoma" w:hAnsi="Tahoma" w:cs="Tahoma"/>
                <w:sz w:val="24"/>
                <w:szCs w:val="24"/>
              </w:rPr>
              <w:t xml:space="preserve">en </w:t>
            </w:r>
            <w:r w:rsidR="009C25C6">
              <w:rPr>
                <w:rFonts w:ascii="Tahoma" w:hAnsi="Tahoma" w:cs="Tahoma"/>
                <w:sz w:val="24"/>
                <w:szCs w:val="24"/>
              </w:rPr>
              <w:t xml:space="preserve">cada entorno hay elementos visuales y sonoros que contribuyen a crear un ambiente distinto. En ocasiones, estos pueden ser agradables, y otras desagradables, disminuyendo </w:t>
            </w:r>
            <w:r w:rsidR="009C25C6">
              <w:rPr>
                <w:rFonts w:ascii="Tahoma" w:hAnsi="Tahoma" w:cs="Tahoma"/>
                <w:sz w:val="24"/>
                <w:szCs w:val="24"/>
              </w:rPr>
              <w:lastRenderedPageBreak/>
              <w:t xml:space="preserve">incluso la calidad de vida de algunas personas. A estos elementos negativos se les </w:t>
            </w:r>
            <w:r w:rsidR="009C25C6" w:rsidRPr="007421AF">
              <w:rPr>
                <w:rFonts w:ascii="Tahoma" w:hAnsi="Tahoma" w:cs="Tahoma"/>
                <w:sz w:val="24"/>
                <w:szCs w:val="24"/>
              </w:rPr>
              <w:t xml:space="preserve">denomina contaminación visual y auditiva. </w:t>
            </w:r>
          </w:p>
          <w:p w14:paraId="4C270DA6" w14:textId="77777777" w:rsidR="007201AB" w:rsidRDefault="007421AF" w:rsidP="00892DC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86E">
              <w:rPr>
                <w:rFonts w:ascii="Tahoma" w:hAnsi="Tahoma" w:cs="Tahoma"/>
                <w:sz w:val="24"/>
                <w:szCs w:val="24"/>
              </w:rPr>
              <w:t xml:space="preserve">Ver </w:t>
            </w:r>
            <w:r w:rsidR="001957FA" w:rsidRPr="00F5486E">
              <w:rPr>
                <w:rFonts w:ascii="Tahoma" w:hAnsi="Tahoma" w:cs="Tahoma"/>
                <w:sz w:val="24"/>
                <w:szCs w:val="24"/>
              </w:rPr>
              <w:t>los</w:t>
            </w:r>
            <w:r w:rsidRPr="00F5486E">
              <w:rPr>
                <w:rFonts w:ascii="Tahoma" w:hAnsi="Tahoma" w:cs="Tahoma"/>
                <w:sz w:val="24"/>
                <w:szCs w:val="24"/>
              </w:rPr>
              <w:t xml:space="preserve"> siguiente</w:t>
            </w:r>
            <w:r w:rsidR="001957FA" w:rsidRPr="00F5486E">
              <w:rPr>
                <w:rFonts w:ascii="Tahoma" w:hAnsi="Tahoma" w:cs="Tahoma"/>
                <w:sz w:val="24"/>
                <w:szCs w:val="24"/>
              </w:rPr>
              <w:t>s</w:t>
            </w:r>
            <w:r w:rsidRPr="00F5486E">
              <w:rPr>
                <w:rFonts w:ascii="Tahoma" w:hAnsi="Tahoma" w:cs="Tahoma"/>
                <w:sz w:val="24"/>
                <w:szCs w:val="24"/>
              </w:rPr>
              <w:t xml:space="preserve"> video</w:t>
            </w:r>
            <w:r w:rsidR="001957FA" w:rsidRPr="00F5486E">
              <w:rPr>
                <w:rFonts w:ascii="Tahoma" w:hAnsi="Tahoma" w:cs="Tahoma"/>
                <w:sz w:val="24"/>
                <w:szCs w:val="24"/>
              </w:rPr>
              <w:t>s</w:t>
            </w:r>
            <w:r w:rsidR="006E72D4" w:rsidRPr="00F5486E">
              <w:rPr>
                <w:rFonts w:ascii="Tahoma" w:hAnsi="Tahoma" w:cs="Tahoma"/>
                <w:sz w:val="24"/>
                <w:szCs w:val="24"/>
              </w:rPr>
              <w:t xml:space="preserve"> “La contaminación visual y auditiva” y </w:t>
            </w:r>
            <w:r w:rsidR="00892DC8" w:rsidRPr="00F5486E">
              <w:rPr>
                <w:rFonts w:ascii="Tahoma" w:hAnsi="Tahoma" w:cs="Tahoma"/>
                <w:sz w:val="24"/>
                <w:szCs w:val="24"/>
              </w:rPr>
              <w:t>“¿Qué es la contaminación acústica?”</w:t>
            </w:r>
            <w:r w:rsidRPr="00F5486E">
              <w:rPr>
                <w:rFonts w:ascii="Tahoma" w:hAnsi="Tahoma" w:cs="Tahoma"/>
                <w:sz w:val="24"/>
                <w:szCs w:val="24"/>
              </w:rPr>
              <w:t xml:space="preserve"> en donde se explica </w:t>
            </w:r>
            <w:r w:rsidR="00F75439" w:rsidRPr="00F5486E">
              <w:rPr>
                <w:rFonts w:ascii="Tahoma" w:hAnsi="Tahoma" w:cs="Tahoma"/>
                <w:sz w:val="24"/>
                <w:szCs w:val="24"/>
              </w:rPr>
              <w:t xml:space="preserve">en qué consisten estos problemas, así como sus </w:t>
            </w:r>
            <w:r w:rsidRPr="00F5486E">
              <w:rPr>
                <w:rFonts w:ascii="Tahoma" w:hAnsi="Tahoma" w:cs="Tahoma"/>
                <w:sz w:val="24"/>
                <w:szCs w:val="24"/>
              </w:rPr>
              <w:t>causas</w:t>
            </w:r>
            <w:r w:rsidR="00F75439" w:rsidRPr="00F5486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54276" w:rsidRPr="00F5486E">
              <w:rPr>
                <w:rFonts w:ascii="Tahoma" w:hAnsi="Tahoma" w:cs="Tahoma"/>
                <w:sz w:val="24"/>
                <w:szCs w:val="24"/>
              </w:rPr>
              <w:t>y sus consecuencias</w:t>
            </w:r>
            <w:r w:rsidR="00F75439" w:rsidRPr="00F5486E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18639C1" w14:textId="11659999" w:rsidR="001957FA" w:rsidRPr="00F5486E" w:rsidRDefault="00303810" w:rsidP="007201AB">
            <w:pPr>
              <w:pStyle w:val="Prrafodelista"/>
              <w:rPr>
                <w:rFonts w:ascii="Tahoma" w:hAnsi="Tahoma" w:cs="Tahoma"/>
                <w:sz w:val="24"/>
                <w:szCs w:val="24"/>
              </w:rPr>
            </w:pPr>
            <w:hyperlink r:id="rId12" w:history="1">
              <w:r w:rsidRPr="00F5486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https://youtu.be/dUIoZGcaaUA</w:t>
              </w:r>
            </w:hyperlink>
            <w:r w:rsidR="007201AB">
              <w:t xml:space="preserve"> </w:t>
            </w:r>
            <w:r w:rsidRPr="00F5486E">
              <w:rPr>
                <w:rFonts w:ascii="Tahoma" w:hAnsi="Tahoma" w:cs="Tahoma"/>
                <w:sz w:val="24"/>
                <w:szCs w:val="24"/>
              </w:rPr>
              <w:t>(3:41)</w:t>
            </w:r>
            <w:r w:rsidR="00BC0368" w:rsidRPr="00F5486E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3" w:history="1">
              <w:r w:rsidR="001957FA" w:rsidRPr="00F5486E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https://youtu.be/DPJfYfVTyZU</w:t>
              </w:r>
            </w:hyperlink>
            <w:r w:rsidR="001957FA" w:rsidRPr="00F5486E">
              <w:rPr>
                <w:rFonts w:ascii="Tahoma" w:hAnsi="Tahoma" w:cs="Tahoma"/>
                <w:sz w:val="24"/>
                <w:szCs w:val="24"/>
              </w:rPr>
              <w:t xml:space="preserve"> (2:49)</w:t>
            </w:r>
          </w:p>
          <w:p w14:paraId="333EE938" w14:textId="54E49685" w:rsidR="00D11A6A" w:rsidRDefault="00095F80" w:rsidP="00967D6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Dar respuesta a</w:t>
            </w:r>
            <w:r w:rsidR="00D11A6A">
              <w:rPr>
                <w:rFonts w:ascii="Tahoma" w:hAnsi="Tahoma" w:cs="Tahoma"/>
                <w:sz w:val="24"/>
                <w:szCs w:val="24"/>
              </w:rPr>
              <w:t xml:space="preserve"> los ejercicios</w:t>
            </w:r>
            <w:r w:rsidR="00345CA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11A6A">
              <w:rPr>
                <w:rFonts w:ascii="Tahoma" w:hAnsi="Tahoma" w:cs="Tahoma"/>
                <w:sz w:val="24"/>
                <w:szCs w:val="24"/>
              </w:rPr>
              <w:t>“Contaminación acústica”</w:t>
            </w:r>
            <w:r w:rsidR="00345CA5">
              <w:rPr>
                <w:rFonts w:ascii="Tahoma" w:hAnsi="Tahoma" w:cs="Tahoma"/>
                <w:sz w:val="24"/>
                <w:szCs w:val="24"/>
              </w:rPr>
              <w:t xml:space="preserve"> y “Contaminación visual” </w:t>
            </w:r>
            <w:r w:rsidR="00D11A6A">
              <w:rPr>
                <w:rFonts w:ascii="Tahoma" w:hAnsi="Tahoma" w:cs="Tahoma"/>
                <w:sz w:val="24"/>
                <w:szCs w:val="24"/>
              </w:rPr>
              <w:t>en donde identificarán algunas fuentes que causan este problema, así como algunas de sus consecuencias. (Anexo al final del documento)</w:t>
            </w:r>
          </w:p>
          <w:p w14:paraId="08676980" w14:textId="3FD6EC95" w:rsidR="009C25C6" w:rsidRDefault="009C25C6" w:rsidP="00967D6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cierren los ojos y guarden silencio completamente para que puedan escuchar todos los sonidos de su entorno durante un minuto.</w:t>
            </w:r>
          </w:p>
          <w:p w14:paraId="60C9030C" w14:textId="77777777" w:rsidR="009C25C6" w:rsidRDefault="009C25C6" w:rsidP="009C25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C25C6">
              <w:rPr>
                <w:rFonts w:ascii="Tahoma" w:hAnsi="Tahoma" w:cs="Tahoma"/>
                <w:sz w:val="24"/>
                <w:szCs w:val="24"/>
              </w:rPr>
              <w:t>Por medio de lluvia de ideas, mencionar qué elementos visuales y sonoros contribuyen a crear un ambiente en la escuela y en los alrededores de esta: por ejemplo, pintura mural, una esquina llena de basura, un parque donde toquen músicos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C25C6">
              <w:rPr>
                <w:rFonts w:ascii="Tahoma" w:hAnsi="Tahoma" w:cs="Tahoma"/>
                <w:sz w:val="24"/>
                <w:szCs w:val="24"/>
              </w:rPr>
              <w:t xml:space="preserve">aficionados, </w:t>
            </w:r>
            <w:r>
              <w:rPr>
                <w:rFonts w:ascii="Tahoma" w:hAnsi="Tahoma" w:cs="Tahoma"/>
                <w:sz w:val="24"/>
                <w:szCs w:val="24"/>
              </w:rPr>
              <w:t>etc.</w:t>
            </w:r>
          </w:p>
          <w:p w14:paraId="1B97F184" w14:textId="77777777" w:rsidR="009C25C6" w:rsidRDefault="009C25C6" w:rsidP="009C25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Discutir cuáles de los elementos mencionados puede considerarse contaminación visual o auditiva.</w:t>
            </w:r>
          </w:p>
          <w:p w14:paraId="325680D2" w14:textId="77777777" w:rsidR="009C25C6" w:rsidRDefault="009C25C6" w:rsidP="009C25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dialogar lo siguiente:</w:t>
            </w:r>
          </w:p>
          <w:p w14:paraId="00595518" w14:textId="162D5677" w:rsidR="009C25C6" w:rsidRPr="009C25C6" w:rsidRDefault="009C25C6" w:rsidP="009C25C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C25C6">
              <w:rPr>
                <w:rFonts w:ascii="Tahoma" w:hAnsi="Tahoma" w:cs="Tahoma"/>
                <w:sz w:val="24"/>
                <w:szCs w:val="24"/>
              </w:rPr>
              <w:t>¿Qué beneficios habría si la contaminación visual y auditiva se redujera en la escuela y en sus alrededores?</w:t>
            </w:r>
          </w:p>
          <w:p w14:paraId="602E7751" w14:textId="33C10074" w:rsidR="009C25C6" w:rsidRPr="009C25C6" w:rsidRDefault="009C25C6" w:rsidP="009C25C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C25C6">
              <w:rPr>
                <w:rFonts w:ascii="Tahoma" w:hAnsi="Tahoma" w:cs="Tahoma"/>
                <w:sz w:val="24"/>
                <w:szCs w:val="24"/>
              </w:rPr>
              <w:t>¿Qué beneficios habría si se preservan los elementos visuales y auditivos que contribuyen a la generación de un ambiente de bienestar?</w:t>
            </w:r>
            <w:r w:rsidR="00856E07" w:rsidRPr="00D86F19">
              <w:rPr>
                <w:noProof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418FA3E9" wp14:editId="63435548">
                  <wp:extent cx="216116" cy="216000"/>
                  <wp:effectExtent l="0" t="0" r="0" b="0"/>
                  <wp:docPr id="94175118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0F49EE" w14:textId="6EF230D9" w:rsidR="009C25C6" w:rsidRDefault="00A00702" w:rsidP="009C25C6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Registrar </w:t>
            </w:r>
            <w:r w:rsidR="00345CA5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las respuestas del diálogo en una tabla como la </w:t>
            </w:r>
            <w:r w:rsidR="00575EE1">
              <w:rPr>
                <w:rFonts w:ascii="Tahoma" w:hAnsi="Tahoma" w:cs="Tahoma"/>
                <w:i/>
                <w:iCs/>
                <w:sz w:val="24"/>
                <w:szCs w:val="24"/>
              </w:rPr>
              <w:t>de la página 71 del libro Proyectos Escolares.</w:t>
            </w:r>
          </w:p>
          <w:p w14:paraId="5896DDC8" w14:textId="5F9DE07A" w:rsidR="003C5FF1" w:rsidRPr="00575EE1" w:rsidRDefault="00C93FED" w:rsidP="00575EE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respuestas registradas.</w:t>
            </w:r>
            <w:r w:rsidR="00FD1A37" w:rsidRPr="00575EE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08" w:type="dxa"/>
            <w:gridSpan w:val="2"/>
          </w:tcPr>
          <w:p w14:paraId="1A1F941D" w14:textId="77777777" w:rsidR="00E23D72" w:rsidRDefault="00E23D7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9813A8" w14:textId="77777777" w:rsidR="00E23D72" w:rsidRPr="007041F8" w:rsidRDefault="00E23D7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EB1D7E" w14:textId="77777777" w:rsidR="00E23D72" w:rsidRDefault="00E23D7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418C65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C2B17E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D1E264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0EFC09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DBD492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ED8D4A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383F06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6BD83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9CE86C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90E632" w14:textId="77777777" w:rsidR="00963A40" w:rsidRDefault="00963A40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352303" w14:textId="2D0E0831" w:rsidR="00A00702" w:rsidRDefault="00303810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-Internet y dispositivos multimedia para reproducir </w:t>
            </w:r>
            <w:r w:rsidR="00FB0E07">
              <w:rPr>
                <w:rFonts w:ascii="Tahoma" w:hAnsi="Tahoma" w:cs="Tahoma"/>
                <w:sz w:val="24"/>
                <w:szCs w:val="24"/>
              </w:rPr>
              <w:t>los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video</w:t>
            </w:r>
            <w:r w:rsidR="00FB0E07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1557937" w14:textId="236FE192" w:rsidR="00A00702" w:rsidRDefault="00D11A6A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-Ejercicios “Contaminación </w:t>
            </w:r>
            <w:r w:rsidR="00345CA5">
              <w:rPr>
                <w:rFonts w:ascii="Tahoma" w:hAnsi="Tahoma" w:cs="Tahoma"/>
                <w:sz w:val="24"/>
                <w:szCs w:val="24"/>
              </w:rPr>
              <w:t>acústica</w:t>
            </w:r>
            <w:r>
              <w:rPr>
                <w:rFonts w:ascii="Tahoma" w:hAnsi="Tahoma" w:cs="Tahoma"/>
                <w:sz w:val="24"/>
                <w:szCs w:val="24"/>
              </w:rPr>
              <w:t xml:space="preserve">” y “Contaminación </w:t>
            </w:r>
            <w:r w:rsidR="00345CA5">
              <w:rPr>
                <w:rFonts w:ascii="Tahoma" w:hAnsi="Tahoma" w:cs="Tahoma"/>
                <w:sz w:val="24"/>
                <w:szCs w:val="24"/>
              </w:rPr>
              <w:t>visual</w:t>
            </w:r>
            <w:r>
              <w:rPr>
                <w:rFonts w:ascii="Tahoma" w:hAnsi="Tahoma" w:cs="Tahoma"/>
                <w:sz w:val="24"/>
                <w:szCs w:val="24"/>
              </w:rPr>
              <w:t>”</w:t>
            </w:r>
            <w:r w:rsidR="00C17A05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B2785B7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80E407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B98B75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6CD998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299A3A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2864D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260980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F4136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39D35A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5CE83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4B7BE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BBE253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F74244" w14:textId="77777777" w:rsidR="007201AB" w:rsidRDefault="007201A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E49AA8" w14:textId="6E42C52A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B73A7F" w14:textId="089769D3" w:rsidR="00530311" w:rsidRDefault="00575EE1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6E806A48" w14:textId="77777777" w:rsidR="00A00702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1B6AFB15" w14:textId="2CE859FA" w:rsidR="00A00702" w:rsidRPr="007041F8" w:rsidRDefault="00A00702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-Regla.</w:t>
            </w:r>
          </w:p>
        </w:tc>
      </w:tr>
      <w:tr w:rsidR="00E23D72" w:rsidRPr="00630CAF" w14:paraId="0E382AC9" w14:textId="77777777" w:rsidTr="00AA5271">
        <w:trPr>
          <w:trHeight w:val="841"/>
        </w:trPr>
        <w:tc>
          <w:tcPr>
            <w:tcW w:w="7955" w:type="dxa"/>
            <w:gridSpan w:val="13"/>
          </w:tcPr>
          <w:p w14:paraId="153154CE" w14:textId="4CF741B2" w:rsidR="00BC2EC2" w:rsidRPr="00791DDB" w:rsidRDefault="00C93FED" w:rsidP="00791D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Observar las imágenes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7</w:t>
            </w:r>
            <w:r w:rsidR="00010CC5"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</w:t>
            </w:r>
            <w:r w:rsidR="00BC2EC2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Escolares, </w:t>
            </w:r>
            <w:r w:rsidR="000203DE">
              <w:rPr>
                <w:rFonts w:ascii="Tahoma" w:hAnsi="Tahoma" w:cs="Tahoma"/>
                <w:sz w:val="24"/>
                <w:szCs w:val="24"/>
              </w:rPr>
              <w:t>dialogar cuáles les recuerdan sonidos y paisajes de su localidad</w:t>
            </w:r>
            <w:r w:rsidR="00BC2EC2">
              <w:rPr>
                <w:rFonts w:ascii="Tahoma" w:hAnsi="Tahoma" w:cs="Tahoma"/>
                <w:sz w:val="24"/>
                <w:szCs w:val="24"/>
              </w:rPr>
              <w:t>,</w:t>
            </w:r>
            <w:r w:rsidR="000203DE">
              <w:rPr>
                <w:rFonts w:ascii="Tahoma" w:hAnsi="Tahoma" w:cs="Tahoma"/>
                <w:sz w:val="24"/>
                <w:szCs w:val="24"/>
              </w:rPr>
              <w:t xml:space="preserve"> y cuáles muestran un entorno distinto.</w:t>
            </w:r>
            <w:r w:rsidR="008B4FAF">
              <w:rPr>
                <w:rFonts w:ascii="Tahoma" w:hAnsi="Tahoma" w:cs="Tahoma"/>
                <w:sz w:val="24"/>
                <w:szCs w:val="24"/>
              </w:rPr>
              <w:t xml:space="preserve"> Después comentar las preguntas sobre contaminación visual y auditiva </w:t>
            </w:r>
            <w:r w:rsidR="00E11DD1">
              <w:rPr>
                <w:rFonts w:ascii="Tahoma" w:hAnsi="Tahoma" w:cs="Tahoma"/>
                <w:sz w:val="24"/>
                <w:szCs w:val="24"/>
              </w:rPr>
              <w:t>de esa misma página.</w:t>
            </w:r>
          </w:p>
          <w:p w14:paraId="3605CB1A" w14:textId="3A10E300" w:rsidR="00BC2EC2" w:rsidRDefault="00CD4DC8" w:rsidP="00C93FE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contestar en el ejercicio “¿Qué puedo hacer?” en el que van a observar unas imágenes sobre </w:t>
            </w:r>
            <w:r w:rsidR="00666B78">
              <w:rPr>
                <w:rFonts w:ascii="Tahoma" w:hAnsi="Tahoma" w:cs="Tahoma"/>
                <w:sz w:val="24"/>
                <w:szCs w:val="24"/>
              </w:rPr>
              <w:t>contaminación visual y auditiva e investigará algunas acciones que puede implementar para disminuirla. (Anexo al final del documento)</w:t>
            </w:r>
          </w:p>
          <w:p w14:paraId="421A2E4A" w14:textId="25BFDA08" w:rsidR="00763E72" w:rsidRPr="00C523DB" w:rsidRDefault="00666B78" w:rsidP="00C523D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las acciones que investigaron y escribieron en el ejercicio. Identi</w:t>
            </w:r>
            <w:r w:rsidR="00AB730E">
              <w:rPr>
                <w:rFonts w:ascii="Tahoma" w:hAnsi="Tahoma" w:cs="Tahoma"/>
                <w:sz w:val="24"/>
                <w:szCs w:val="24"/>
              </w:rPr>
              <w:t>ficar cuál de esas se pueden implementar en el lugar donde viven.</w:t>
            </w:r>
          </w:p>
        </w:tc>
        <w:tc>
          <w:tcPr>
            <w:tcW w:w="2308" w:type="dxa"/>
            <w:gridSpan w:val="2"/>
          </w:tcPr>
          <w:p w14:paraId="6EFB7E02" w14:textId="77777777" w:rsidR="00E23D72" w:rsidRDefault="00C93FED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C93FED">
              <w:rPr>
                <w:rFonts w:ascii="Tahoma" w:hAnsi="Tahoma" w:cs="Tahoma"/>
                <w:sz w:val="24"/>
                <w:szCs w:val="24"/>
              </w:rPr>
              <w:t>ibro Proyectos Escolares</w:t>
            </w:r>
            <w:r w:rsidR="000203DE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89E13A9" w14:textId="36CABFC3" w:rsidR="00666B78" w:rsidRDefault="002733CC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diálogo.</w:t>
            </w:r>
          </w:p>
          <w:p w14:paraId="73FD5F0C" w14:textId="77777777" w:rsidR="00666B78" w:rsidRDefault="00666B78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F3EC71" w14:textId="77777777" w:rsidR="00666B78" w:rsidRDefault="00666B78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90EFB1" w14:textId="77777777" w:rsidR="00666B78" w:rsidRDefault="00666B78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“¿Qué puedo hacer?”</w:t>
            </w:r>
          </w:p>
          <w:p w14:paraId="17FE30E5" w14:textId="77777777" w:rsidR="005B1CA6" w:rsidRDefault="005B1CA6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4C1978" w14:textId="77777777" w:rsidR="005B1CA6" w:rsidRDefault="005B1CA6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CCB759" w14:textId="77777777" w:rsidR="005B1CA6" w:rsidRDefault="005B1CA6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6EAEE5" w14:textId="3A9541C4" w:rsidR="00737287" w:rsidRDefault="0073728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23D72" w:rsidRPr="00630CAF" w14:paraId="3093CA1A" w14:textId="77777777" w:rsidTr="0018774B">
        <w:trPr>
          <w:trHeight w:val="699"/>
        </w:trPr>
        <w:tc>
          <w:tcPr>
            <w:tcW w:w="7955" w:type="dxa"/>
            <w:gridSpan w:val="13"/>
          </w:tcPr>
          <w:p w14:paraId="6B63D1AB" w14:textId="7FC79CBD" w:rsidR="00E23D72" w:rsidRDefault="00850965" w:rsidP="00607F2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decidir cómo pueden difundir algunas propuestas para reducir o evitar la contaminación visual o auditiva con una secuencia animada o una historieta.</w:t>
            </w:r>
          </w:p>
          <w:p w14:paraId="1BCE1F37" w14:textId="10A1C974" w:rsidR="00850965" w:rsidRPr="00607F25" w:rsidRDefault="00850965" w:rsidP="00607F2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Programar las actividades con ayuda del esquema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7</w:t>
            </w:r>
            <w:r w:rsidR="008D0BE2">
              <w:rPr>
                <w:rFonts w:ascii="Tahoma" w:hAnsi="Tahoma" w:cs="Tahoma"/>
                <w:i/>
                <w:iCs/>
                <w:sz w:val="24"/>
                <w:szCs w:val="24"/>
              </w:rPr>
              <w:t>3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 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="008B1927">
              <w:rPr>
                <w:rFonts w:ascii="Tahoma" w:hAnsi="Tahoma" w:cs="Tahoma"/>
                <w:sz w:val="24"/>
                <w:szCs w:val="24"/>
              </w:rPr>
              <w:t xml:space="preserve"> pueden usar el f</w:t>
            </w:r>
            <w:r w:rsidRPr="008B1927">
              <w:rPr>
                <w:rFonts w:ascii="Tahoma" w:hAnsi="Tahoma" w:cs="Tahoma"/>
                <w:sz w:val="24"/>
                <w:szCs w:val="24"/>
              </w:rPr>
              <w:t xml:space="preserve">ormato </w:t>
            </w:r>
            <w:r w:rsidR="008B1927">
              <w:rPr>
                <w:rFonts w:ascii="Tahoma" w:hAnsi="Tahoma" w:cs="Tahoma"/>
                <w:sz w:val="24"/>
                <w:szCs w:val="24"/>
              </w:rPr>
              <w:t xml:space="preserve">“Planeación </w:t>
            </w:r>
            <w:r w:rsidR="008B1927">
              <w:rPr>
                <w:rFonts w:ascii="Tahoma" w:hAnsi="Tahoma" w:cs="Tahoma"/>
                <w:sz w:val="24"/>
                <w:szCs w:val="24"/>
              </w:rPr>
              <w:lastRenderedPageBreak/>
              <w:t>de mi secuencia animada o historieta” para organizar las tareas que van a llevar a cabo dentro de su equipo. (Anexo al final del documento)</w:t>
            </w:r>
          </w:p>
        </w:tc>
        <w:tc>
          <w:tcPr>
            <w:tcW w:w="2308" w:type="dxa"/>
            <w:gridSpan w:val="2"/>
          </w:tcPr>
          <w:p w14:paraId="2AFBDB25" w14:textId="77777777" w:rsidR="00E23D72" w:rsidRDefault="00E23D7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B25F7B" w14:textId="77777777" w:rsidR="00BA0D36" w:rsidRDefault="00850965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</w:t>
            </w:r>
            <w:r w:rsidRPr="00C93FED">
              <w:rPr>
                <w:rFonts w:ascii="Tahoma" w:hAnsi="Tahoma" w:cs="Tahoma"/>
                <w:sz w:val="24"/>
                <w:szCs w:val="24"/>
              </w:rPr>
              <w:t>ibro Proyectos Escolares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D9036D1" w14:textId="6FC7D139" w:rsidR="008B1927" w:rsidRDefault="008B1927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</w:t>
            </w:r>
            <w:r w:rsidRPr="008B1927">
              <w:rPr>
                <w:rFonts w:ascii="Tahoma" w:hAnsi="Tahoma" w:cs="Tahoma"/>
                <w:sz w:val="24"/>
                <w:szCs w:val="24"/>
              </w:rPr>
              <w:t xml:space="preserve">ormato </w:t>
            </w:r>
            <w:r>
              <w:rPr>
                <w:rFonts w:ascii="Tahoma" w:hAnsi="Tahoma" w:cs="Tahoma"/>
                <w:sz w:val="24"/>
                <w:szCs w:val="24"/>
              </w:rPr>
              <w:t xml:space="preserve">“Planeación de mi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secuencia animada o historieta”</w:t>
            </w:r>
            <w:r w:rsidR="00360167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4C0B27" w:rsidRPr="00630CAF" w14:paraId="42265B3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02E4719" w14:textId="77777777" w:rsid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#2. Acción</w:t>
            </w:r>
          </w:p>
          <w:p w14:paraId="3E513E37" w14:textId="1810D04F" w:rsidR="00E50DB9" w:rsidRPr="00E50DB9" w:rsidRDefault="00E50DB9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Acercamiento - Comprensión y producción – Reconocimiento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Concreción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6F939AD" w14:textId="4EC64FE9" w:rsidR="004C0B27" w:rsidRP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E23D72" w:rsidRPr="00630CAF" w14:paraId="4F8B7E3D" w14:textId="77777777" w:rsidTr="00724B84">
        <w:trPr>
          <w:trHeight w:val="428"/>
        </w:trPr>
        <w:tc>
          <w:tcPr>
            <w:tcW w:w="7955" w:type="dxa"/>
            <w:gridSpan w:val="13"/>
          </w:tcPr>
          <w:p w14:paraId="7BED70EE" w14:textId="014F290C" w:rsidR="00E23D72" w:rsidRDefault="00792502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revisar la tabla</w:t>
            </w:r>
            <w:r w:rsidR="00951BD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51BDC">
              <w:rPr>
                <w:rFonts w:ascii="Tahoma" w:hAnsi="Tahoma" w:cs="Tahoma"/>
                <w:i/>
                <w:iCs/>
                <w:sz w:val="24"/>
                <w:szCs w:val="24"/>
              </w:rPr>
              <w:t>de la página 71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realizaron</w:t>
            </w:r>
            <w:r w:rsidR="00951BDC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comentar qué otros ejemplos pueden añadir.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los escriban.</w:t>
            </w:r>
          </w:p>
          <w:p w14:paraId="3D8FA6D5" w14:textId="21D9AF4B" w:rsidR="00792502" w:rsidRDefault="00792502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Seleccionar un ejemplo de contaminación visual y otro de contaminación auditiva</w:t>
            </w:r>
            <w:r w:rsidR="00A31678">
              <w:rPr>
                <w:rFonts w:ascii="Tahoma" w:hAnsi="Tahoma" w:cs="Tahoma"/>
                <w:sz w:val="24"/>
                <w:szCs w:val="24"/>
              </w:rPr>
              <w:t>;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dos ejemplos de elementos que resulten agradables</w:t>
            </w:r>
            <w:r w:rsidR="006573A6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sz w:val="24"/>
                <w:szCs w:val="24"/>
              </w:rPr>
              <w:t>uno visual y uno sonoro</w:t>
            </w:r>
            <w:r w:rsidR="006573A6">
              <w:rPr>
                <w:rFonts w:ascii="Tahoma" w:hAnsi="Tahoma" w:cs="Tahoma"/>
                <w:sz w:val="24"/>
                <w:szCs w:val="24"/>
              </w:rPr>
              <w:t>)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6EE3148" w14:textId="77777777" w:rsidR="00A31678" w:rsidRDefault="00A31678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asamblea, intercambiar testimonios personales sobre el impacto de los elementos visuales y sonoros que eligieron con ayuda de las siguientes preguntas: </w:t>
            </w:r>
          </w:p>
          <w:p w14:paraId="46408D6D" w14:textId="45BD164D" w:rsidR="00A31678" w:rsidRPr="00A31678" w:rsidRDefault="00A31678" w:rsidP="00A316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1678">
              <w:rPr>
                <w:rFonts w:ascii="Tahoma" w:hAnsi="Tahoma" w:cs="Tahoma"/>
                <w:sz w:val="24"/>
                <w:szCs w:val="24"/>
              </w:rPr>
              <w:t>¿Cómo reaccionan cuando oyen o ven esos ejemplos de contaminación?</w:t>
            </w:r>
          </w:p>
          <w:p w14:paraId="74465F61" w14:textId="5AFD79DC" w:rsidR="00A31678" w:rsidRPr="00A31678" w:rsidRDefault="00A31678" w:rsidP="00A3167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1678">
              <w:rPr>
                <w:rFonts w:ascii="Tahoma" w:hAnsi="Tahoma" w:cs="Tahoma"/>
                <w:sz w:val="24"/>
                <w:szCs w:val="24"/>
              </w:rPr>
              <w:t xml:space="preserve">¿Cómo reaccionan cuando perciben esas imágenes y sonidos agradables? </w:t>
            </w:r>
          </w:p>
          <w:p w14:paraId="76A65C0E" w14:textId="77777777" w:rsidR="00B23C1D" w:rsidRDefault="00B23C1D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23C1D">
              <w:rPr>
                <w:rFonts w:ascii="Tahoma" w:hAnsi="Tahoma" w:cs="Tahoma"/>
                <w:sz w:val="24"/>
                <w:szCs w:val="24"/>
              </w:rPr>
              <w:t>En equipos r</w:t>
            </w:r>
            <w:r w:rsidR="00C404B5" w:rsidRPr="00B23C1D">
              <w:rPr>
                <w:rFonts w:ascii="Tahoma" w:hAnsi="Tahoma" w:cs="Tahoma"/>
                <w:sz w:val="24"/>
                <w:szCs w:val="24"/>
              </w:rPr>
              <w:t>eflexionar lo siguiente:</w:t>
            </w:r>
            <w:r w:rsidR="00B1730A" w:rsidRPr="00B23C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404B5" w:rsidRPr="00B23C1D">
              <w:rPr>
                <w:rFonts w:ascii="Tahoma" w:hAnsi="Tahoma" w:cs="Tahoma"/>
                <w:sz w:val="24"/>
                <w:szCs w:val="24"/>
              </w:rPr>
              <w:t>¿Qué acciones proponen para combatir la contaminación visual y auditiva?</w:t>
            </w:r>
            <w:r w:rsidR="00692920" w:rsidRPr="00B23C1D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C404B5" w:rsidRPr="00B23C1D">
              <w:rPr>
                <w:rFonts w:ascii="Tahoma" w:hAnsi="Tahoma" w:cs="Tahoma"/>
                <w:sz w:val="24"/>
                <w:szCs w:val="24"/>
              </w:rPr>
              <w:t xml:space="preserve">¿Qué acciones podrían llevar a cabo para preservar los elementos visuales y sonoros agradables? </w:t>
            </w:r>
          </w:p>
          <w:p w14:paraId="1898D6ED" w14:textId="5E12146C" w:rsidR="0027038B" w:rsidRPr="00B23C1D" w:rsidRDefault="00692920" w:rsidP="00B23C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23C1D">
              <w:rPr>
                <w:rFonts w:ascii="Tahoma" w:hAnsi="Tahoma" w:cs="Tahoma"/>
                <w:sz w:val="24"/>
                <w:szCs w:val="24"/>
              </w:rPr>
              <w:t xml:space="preserve">Registrar sus respuestas en la tabla de la </w:t>
            </w:r>
            <w:r w:rsidRPr="00B23C1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</w:t>
            </w:r>
            <w:r w:rsidR="009C001E" w:rsidRPr="00B23C1D">
              <w:rPr>
                <w:rFonts w:ascii="Tahoma" w:hAnsi="Tahoma" w:cs="Tahoma"/>
                <w:i/>
                <w:iCs/>
                <w:sz w:val="24"/>
                <w:szCs w:val="24"/>
              </w:rPr>
              <w:t>75 del libro Proyectos Escolares.</w:t>
            </w:r>
          </w:p>
          <w:p w14:paraId="172BDB67" w14:textId="214576A9" w:rsidR="00C404B5" w:rsidRDefault="00275D40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Indicar</w:t>
            </w:r>
            <w:proofErr w:type="gramEnd"/>
            <w:r w:rsidR="00940891">
              <w:rPr>
                <w:rFonts w:ascii="Tahoma" w:hAnsi="Tahoma" w:cs="Tahoma"/>
                <w:sz w:val="24"/>
                <w:szCs w:val="24"/>
              </w:rPr>
              <w:t xml:space="preserve"> que se reúnan con otro equipo diferente y realicen lo siguiente:</w:t>
            </w:r>
          </w:p>
          <w:p w14:paraId="5D17819C" w14:textId="010AF153" w:rsidR="00940891" w:rsidRPr="00940891" w:rsidRDefault="00940891" w:rsidP="0094089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40891">
              <w:rPr>
                <w:rFonts w:ascii="Tahoma" w:hAnsi="Tahoma" w:cs="Tahoma"/>
                <w:sz w:val="24"/>
                <w:szCs w:val="24"/>
              </w:rPr>
              <w:t xml:space="preserve">Explicar qué elementos del entorno </w:t>
            </w:r>
            <w:proofErr w:type="gramStart"/>
            <w:r w:rsidRPr="00940891">
              <w:rPr>
                <w:rFonts w:ascii="Tahoma" w:hAnsi="Tahoma" w:cs="Tahoma"/>
                <w:sz w:val="24"/>
                <w:szCs w:val="24"/>
              </w:rPr>
              <w:t>eligieron como</w:t>
            </w:r>
            <w:proofErr w:type="gramEnd"/>
            <w:r w:rsidRPr="00940891">
              <w:rPr>
                <w:rFonts w:ascii="Tahoma" w:hAnsi="Tahoma" w:cs="Tahoma"/>
                <w:sz w:val="24"/>
                <w:szCs w:val="24"/>
              </w:rPr>
              <w:t xml:space="preserve"> ejemplos de contaminación visual y auditiva.</w:t>
            </w:r>
          </w:p>
          <w:p w14:paraId="0AE133E2" w14:textId="70FEBC6D" w:rsidR="00940891" w:rsidRPr="00940891" w:rsidRDefault="00940891" w:rsidP="0094089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940891">
              <w:rPr>
                <w:rFonts w:ascii="Tahoma" w:hAnsi="Tahoma" w:cs="Tahoma"/>
                <w:sz w:val="24"/>
                <w:szCs w:val="24"/>
              </w:rPr>
              <w:t>Pedir</w:t>
            </w:r>
            <w:proofErr w:type="gramEnd"/>
            <w:r w:rsidRPr="00940891">
              <w:rPr>
                <w:rFonts w:ascii="Tahoma" w:hAnsi="Tahoma" w:cs="Tahoma"/>
                <w:sz w:val="24"/>
                <w:szCs w:val="24"/>
              </w:rPr>
              <w:t xml:space="preserve"> que sus compañeros cuenten cómo es que esos elementos los afectan cotidianamente.</w:t>
            </w:r>
          </w:p>
          <w:p w14:paraId="043BE38D" w14:textId="5CDAC3F0" w:rsidR="00940891" w:rsidRPr="00940891" w:rsidRDefault="00940891" w:rsidP="0094089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40891">
              <w:rPr>
                <w:rFonts w:ascii="Tahoma" w:hAnsi="Tahoma" w:cs="Tahoma"/>
                <w:sz w:val="24"/>
                <w:szCs w:val="24"/>
              </w:rPr>
              <w:t>Identificar qué respuesta corporal generan esas imágenes y esos sonidos cuando son percibidos: la gente voltea para otro lado, se tapa los oídos, hace muecas de desagrado, camina rápido para alejarse, etcétera.</w:t>
            </w:r>
          </w:p>
          <w:p w14:paraId="5B874C28" w14:textId="0A92EC8E" w:rsidR="0027038B" w:rsidRPr="00940891" w:rsidRDefault="00940891" w:rsidP="0094089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40891">
              <w:rPr>
                <w:rFonts w:ascii="Tahoma" w:hAnsi="Tahoma" w:cs="Tahoma"/>
                <w:sz w:val="24"/>
                <w:szCs w:val="24"/>
              </w:rPr>
              <w:t xml:space="preserve">Repetir el </w:t>
            </w:r>
            <w:r w:rsidR="00275D40" w:rsidRPr="00940891">
              <w:rPr>
                <w:rFonts w:ascii="Tahoma" w:hAnsi="Tahoma" w:cs="Tahoma"/>
                <w:sz w:val="24"/>
                <w:szCs w:val="24"/>
              </w:rPr>
              <w:t>proceso,</w:t>
            </w:r>
            <w:r w:rsidRPr="00940891">
              <w:rPr>
                <w:rFonts w:ascii="Tahoma" w:hAnsi="Tahoma" w:cs="Tahoma"/>
                <w:sz w:val="24"/>
                <w:szCs w:val="24"/>
              </w:rPr>
              <w:t xml:space="preserve"> pero esta vez, habl</w:t>
            </w:r>
            <w:r w:rsidR="00275D40">
              <w:rPr>
                <w:rFonts w:ascii="Tahoma" w:hAnsi="Tahoma" w:cs="Tahoma"/>
                <w:sz w:val="24"/>
                <w:szCs w:val="24"/>
              </w:rPr>
              <w:t>ar sobre</w:t>
            </w:r>
            <w:r w:rsidRPr="00940891">
              <w:rPr>
                <w:rFonts w:ascii="Tahoma" w:hAnsi="Tahoma" w:cs="Tahoma"/>
                <w:sz w:val="24"/>
                <w:szCs w:val="24"/>
              </w:rPr>
              <w:t xml:space="preserve"> los elementos que resultan agradables.</w:t>
            </w:r>
          </w:p>
          <w:p w14:paraId="55D3C77F" w14:textId="77777777" w:rsidR="0027038B" w:rsidRDefault="000D30F7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imaginar una historia relacionada con los elementos visuales y sonoros que registraron en la tabla anterior, en donde propongan como combatir dicha contaminación y cómo preservar las imágenes y sonidos agradables.</w:t>
            </w:r>
          </w:p>
          <w:p w14:paraId="7CF24194" w14:textId="685D440D" w:rsidR="000D30F7" w:rsidRDefault="000D30F7" w:rsidP="0079250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Registrar </w:t>
            </w:r>
            <w:r w:rsidR="00051B9B">
              <w:rPr>
                <w:rFonts w:ascii="Tahoma" w:hAnsi="Tahoma" w:cs="Tahoma"/>
                <w:sz w:val="24"/>
                <w:szCs w:val="24"/>
              </w:rPr>
              <w:t xml:space="preserve">en la </w:t>
            </w:r>
            <w:r w:rsidR="00051B9B">
              <w:rPr>
                <w:rFonts w:ascii="Tahoma" w:hAnsi="Tahoma" w:cs="Tahoma"/>
                <w:i/>
                <w:iCs/>
                <w:sz w:val="24"/>
                <w:szCs w:val="24"/>
              </w:rPr>
              <w:t>página 76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esquema básico de la historia, en el cual se basarán para crear su secuencia animada o historieta.</w:t>
            </w:r>
            <w:r w:rsidR="00D2224E" w:rsidRPr="00D86F19">
              <w:rPr>
                <w:noProof/>
              </w:rPr>
              <w:t xml:space="preserve"> </w:t>
            </w:r>
            <w:r w:rsidR="00D2224E" w:rsidRPr="00D86F19">
              <w:rPr>
                <w:noProof/>
              </w:rPr>
              <w:drawing>
                <wp:inline distT="0" distB="0" distL="0" distR="0" wp14:anchorId="111A44E0" wp14:editId="37D10298">
                  <wp:extent cx="216116" cy="216000"/>
                  <wp:effectExtent l="0" t="0" r="0" b="0"/>
                  <wp:docPr id="3763127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8AE0A3" w14:textId="77777777" w:rsidR="003B587D" w:rsidRDefault="003B587D" w:rsidP="00D9540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Orientar el trabajo de los equipos.</w:t>
            </w:r>
          </w:p>
          <w:p w14:paraId="4102DB06" w14:textId="77777777" w:rsidR="0074232B" w:rsidRDefault="0074232B" w:rsidP="0074232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085539D" w14:textId="3A80E9AF" w:rsidR="00374EFF" w:rsidRDefault="0074232B" w:rsidP="00374EFF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D533B">
              <w:rPr>
                <w:rFonts w:ascii="Tahoma" w:hAnsi="Tahoma" w:cs="Tahoma"/>
                <w:sz w:val="24"/>
                <w:szCs w:val="24"/>
              </w:rPr>
              <w:lastRenderedPageBreak/>
              <w:t xml:space="preserve">Identifica </w:t>
            </w:r>
            <w:r>
              <w:rPr>
                <w:rFonts w:ascii="Tahoma" w:hAnsi="Tahoma" w:cs="Tahoma"/>
                <w:sz w:val="24"/>
                <w:szCs w:val="24"/>
              </w:rPr>
              <w:t>reacciones ante elementos visuales y sonoros que influyen en su</w:t>
            </w:r>
            <w:r w:rsidR="00EA7D57">
              <w:rPr>
                <w:rFonts w:ascii="Tahoma" w:hAnsi="Tahoma" w:cs="Tahoma"/>
                <w:sz w:val="24"/>
                <w:szCs w:val="24"/>
              </w:rPr>
              <w:t xml:space="preserve"> estado de ánimo y/o</w:t>
            </w:r>
            <w:r>
              <w:rPr>
                <w:rFonts w:ascii="Tahoma" w:hAnsi="Tahoma" w:cs="Tahoma"/>
                <w:sz w:val="24"/>
                <w:szCs w:val="24"/>
              </w:rPr>
              <w:t xml:space="preserve"> vida cotidiana.</w:t>
            </w:r>
          </w:p>
          <w:p w14:paraId="52166A8F" w14:textId="31D697AB" w:rsidR="0074232B" w:rsidRPr="00374EFF" w:rsidRDefault="0074232B" w:rsidP="00374EFF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74EFF">
              <w:rPr>
                <w:rFonts w:ascii="Tahoma" w:hAnsi="Tahoma" w:cs="Tahoma"/>
                <w:sz w:val="24"/>
                <w:szCs w:val="24"/>
              </w:rPr>
              <w:t>Propone acciones que permitan combatir la contaminación auditiva y/o visual, mejorando el autocuidado.</w:t>
            </w:r>
          </w:p>
          <w:p w14:paraId="73808729" w14:textId="5858648D" w:rsidR="00D041C1" w:rsidRDefault="00D041C1" w:rsidP="00374EF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D041C1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35B98EE" w14:textId="0B527F80" w:rsidR="006454A4" w:rsidRPr="0074232B" w:rsidRDefault="00D041C1" w:rsidP="0074232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Traer un ejemplo de una historieta.</w:t>
            </w:r>
          </w:p>
        </w:tc>
        <w:tc>
          <w:tcPr>
            <w:tcW w:w="2308" w:type="dxa"/>
            <w:gridSpan w:val="2"/>
          </w:tcPr>
          <w:p w14:paraId="58D13AEC" w14:textId="4D5B0FB6" w:rsidR="00E23D72" w:rsidRDefault="002733CC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-Cuaderno.</w:t>
            </w:r>
          </w:p>
          <w:p w14:paraId="750B5C12" w14:textId="77777777" w:rsidR="00E23D72" w:rsidRDefault="00E23D72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C40953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0220DF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ECD892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4D59C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80AE8D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84D9E5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1E4D2C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083075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A735FA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0875C9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4E6DB9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E0B50B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87E408" w14:textId="77777777" w:rsidR="00D24D8F" w:rsidRDefault="00D24D8F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E111D3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7DD213" w14:textId="77777777" w:rsidR="00B23C1D" w:rsidRDefault="00B23C1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8E0B19" w14:textId="0C3263FE" w:rsidR="0027038B" w:rsidRDefault="009C001E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00B4ECF" w14:textId="77777777" w:rsidR="0027038B" w:rsidRDefault="0027038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E9CF1C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808FE5" w14:textId="77777777" w:rsidR="00D24D8F" w:rsidRDefault="00D24D8F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B7BCE3" w14:textId="77777777" w:rsidR="00D24D8F" w:rsidRDefault="00D24D8F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171727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0F8687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7C64EB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F7C3AC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7724C6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C5ADF0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33FD70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D237FD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ADDA86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0677BA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F2BECF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581776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A3A154" w14:textId="6E277EFA" w:rsidR="000D30F7" w:rsidRDefault="00051B9B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67C43CEA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92B0BD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043FD4" w14:textId="77777777" w:rsidR="000D30F7" w:rsidRDefault="000D30F7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4B0DE8" w14:textId="1AB6F1C4" w:rsidR="005F734A" w:rsidRPr="00630CAF" w:rsidRDefault="005F734A" w:rsidP="005F734A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10E9F59A" w:rsidR="000D30F7" w:rsidRPr="00630CAF" w:rsidRDefault="000D30F7" w:rsidP="000D30F7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23D72" w:rsidRPr="00630CAF" w14:paraId="3A90BF74" w14:textId="77777777" w:rsidTr="00BD3BA4">
        <w:trPr>
          <w:trHeight w:val="1209"/>
        </w:trPr>
        <w:tc>
          <w:tcPr>
            <w:tcW w:w="7955" w:type="dxa"/>
            <w:gridSpan w:val="13"/>
          </w:tcPr>
          <w:p w14:paraId="2CFCBCEC" w14:textId="79F3262F" w:rsidR="00D041C1" w:rsidRDefault="003B587D" w:rsidP="00D041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041C1">
              <w:rPr>
                <w:rFonts w:ascii="Tahoma" w:hAnsi="Tahoma" w:cs="Tahoma"/>
                <w:sz w:val="24"/>
                <w:szCs w:val="24"/>
              </w:rPr>
              <w:lastRenderedPageBreak/>
              <w:t xml:space="preserve">Revisar y analizar </w:t>
            </w:r>
            <w:r w:rsidR="00D041C1" w:rsidRPr="00D041C1">
              <w:rPr>
                <w:rFonts w:ascii="Tahoma" w:hAnsi="Tahoma" w:cs="Tahoma"/>
                <w:sz w:val="24"/>
                <w:szCs w:val="24"/>
              </w:rPr>
              <w:t>las historietas que trajeron de tarea, observar los recursos que emplean: cómo se representan sonidos mediante onomatopeyas. Identifi</w:t>
            </w:r>
            <w:r w:rsidR="005B2A34">
              <w:rPr>
                <w:rFonts w:ascii="Tahoma" w:hAnsi="Tahoma" w:cs="Tahoma"/>
                <w:sz w:val="24"/>
                <w:szCs w:val="24"/>
              </w:rPr>
              <w:t>car</w:t>
            </w:r>
            <w:r w:rsidR="00D041C1" w:rsidRPr="00D041C1">
              <w:rPr>
                <w:rFonts w:ascii="Tahoma" w:hAnsi="Tahoma" w:cs="Tahoma"/>
                <w:sz w:val="24"/>
                <w:szCs w:val="24"/>
              </w:rPr>
              <w:t xml:space="preserve"> cuáles podrían incluir en sus propias historietas y </w:t>
            </w:r>
            <w:r w:rsidR="00D041C1">
              <w:rPr>
                <w:rFonts w:ascii="Tahoma" w:hAnsi="Tahoma" w:cs="Tahoma"/>
                <w:sz w:val="24"/>
                <w:szCs w:val="24"/>
              </w:rPr>
              <w:t>tomar nota</w:t>
            </w:r>
            <w:r w:rsidR="00D041C1" w:rsidRPr="00D041C1">
              <w:rPr>
                <w:rFonts w:ascii="Tahoma" w:hAnsi="Tahoma" w:cs="Tahoma"/>
                <w:sz w:val="24"/>
                <w:szCs w:val="24"/>
              </w:rPr>
              <w:t xml:space="preserve"> en su cuaderno.</w:t>
            </w:r>
          </w:p>
          <w:p w14:paraId="62136E92" w14:textId="21E3A797" w:rsidR="00CC28BB" w:rsidRDefault="004F7570" w:rsidP="00A65A3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709CF">
              <w:rPr>
                <w:rFonts w:ascii="Tahoma" w:hAnsi="Tahoma" w:cs="Tahoma"/>
                <w:sz w:val="24"/>
                <w:szCs w:val="24"/>
              </w:rPr>
              <w:t xml:space="preserve">Ver el siguiente video </w:t>
            </w:r>
            <w:r w:rsidR="00334104">
              <w:rPr>
                <w:rFonts w:ascii="Tahoma" w:hAnsi="Tahoma" w:cs="Tahoma"/>
                <w:sz w:val="24"/>
                <w:szCs w:val="24"/>
              </w:rPr>
              <w:t>“¿Q</w:t>
            </w:r>
            <w:r w:rsidR="00334104" w:rsidRPr="009709CF">
              <w:rPr>
                <w:rFonts w:ascii="Tahoma" w:hAnsi="Tahoma" w:cs="Tahoma"/>
                <w:sz w:val="24"/>
                <w:szCs w:val="24"/>
              </w:rPr>
              <w:t>ué son las historietas</w:t>
            </w:r>
            <w:r w:rsidR="00334104">
              <w:rPr>
                <w:rFonts w:ascii="Tahoma" w:hAnsi="Tahoma" w:cs="Tahoma"/>
                <w:sz w:val="24"/>
                <w:szCs w:val="24"/>
              </w:rPr>
              <w:t>?”</w:t>
            </w:r>
            <w:r w:rsidR="00334104" w:rsidRPr="009709C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709CF">
              <w:rPr>
                <w:rFonts w:ascii="Tahoma" w:hAnsi="Tahoma" w:cs="Tahoma"/>
                <w:sz w:val="24"/>
                <w:szCs w:val="24"/>
              </w:rPr>
              <w:t>en donde se explica</w:t>
            </w:r>
            <w:r w:rsidR="00CC28BB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709CF">
              <w:rPr>
                <w:rFonts w:ascii="Tahoma" w:hAnsi="Tahoma" w:cs="Tahoma"/>
                <w:sz w:val="24"/>
                <w:szCs w:val="24"/>
              </w:rPr>
              <w:t xml:space="preserve">cómo se </w:t>
            </w:r>
            <w:r w:rsidR="001E556C" w:rsidRPr="009709CF">
              <w:rPr>
                <w:rFonts w:ascii="Tahoma" w:hAnsi="Tahoma" w:cs="Tahoma"/>
                <w:sz w:val="24"/>
                <w:szCs w:val="24"/>
              </w:rPr>
              <w:t>leen</w:t>
            </w:r>
            <w:r w:rsidR="00CC28BB">
              <w:rPr>
                <w:rFonts w:ascii="Tahoma" w:hAnsi="Tahoma" w:cs="Tahoma"/>
                <w:sz w:val="24"/>
                <w:szCs w:val="24"/>
              </w:rPr>
              <w:t xml:space="preserve"> este tipo de textos.</w:t>
            </w:r>
          </w:p>
          <w:p w14:paraId="2D1D47EE" w14:textId="0B9D055E" w:rsidR="00A65A3E" w:rsidRPr="009709CF" w:rsidRDefault="00A65A3E" w:rsidP="00CC28B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Pr="009709CF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https://youtu.be/eKnQOsfHeDU</w:t>
              </w:r>
            </w:hyperlink>
            <w:r w:rsidRPr="009709CF">
              <w:rPr>
                <w:rFonts w:ascii="Tahoma" w:hAnsi="Tahoma" w:cs="Tahoma"/>
                <w:sz w:val="24"/>
                <w:szCs w:val="24"/>
              </w:rPr>
              <w:t xml:space="preserve"> (3:44)</w:t>
            </w:r>
          </w:p>
          <w:p w14:paraId="4E316905" w14:textId="5C6380F4" w:rsidR="00516B9C" w:rsidRDefault="00516B9C" w:rsidP="00D041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contestar el ejercicio </w:t>
            </w:r>
            <w:r w:rsidR="00663B7B">
              <w:rPr>
                <w:rFonts w:ascii="Tahoma" w:hAnsi="Tahoma" w:cs="Tahoma"/>
                <w:sz w:val="24"/>
                <w:szCs w:val="24"/>
              </w:rPr>
              <w:t>“El regalo sorpresa” en donde van a observar una historieta y completar los diálogos. (Anexo al final del documento)</w:t>
            </w:r>
          </w:p>
          <w:p w14:paraId="3CDA4768" w14:textId="57256B56" w:rsidR="0010530A" w:rsidRPr="00364304" w:rsidRDefault="0010530A" w:rsidP="00D041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64304">
              <w:rPr>
                <w:rFonts w:ascii="Tahoma" w:hAnsi="Tahoma" w:cs="Tahoma"/>
                <w:sz w:val="24"/>
                <w:szCs w:val="24"/>
              </w:rPr>
              <w:t>Compartir las historias que crearon</w:t>
            </w:r>
            <w:r w:rsidR="00944E17">
              <w:rPr>
                <w:rFonts w:ascii="Tahoma" w:hAnsi="Tahoma" w:cs="Tahoma"/>
                <w:sz w:val="24"/>
                <w:szCs w:val="24"/>
              </w:rPr>
              <w:t xml:space="preserve"> e i</w:t>
            </w:r>
            <w:r w:rsidR="00226400" w:rsidRPr="00364304">
              <w:rPr>
                <w:rFonts w:ascii="Tahoma" w:hAnsi="Tahoma" w:cs="Tahoma"/>
                <w:sz w:val="24"/>
                <w:szCs w:val="24"/>
              </w:rPr>
              <w:t xml:space="preserve">dentificar las </w:t>
            </w:r>
            <w:r w:rsidR="001131F4" w:rsidRPr="00364304">
              <w:rPr>
                <w:rFonts w:ascii="Tahoma" w:hAnsi="Tahoma" w:cs="Tahoma"/>
                <w:sz w:val="24"/>
                <w:szCs w:val="24"/>
              </w:rPr>
              <w:t>onomatopeyas</w:t>
            </w:r>
            <w:r w:rsidR="00226400" w:rsidRPr="00364304">
              <w:rPr>
                <w:rFonts w:ascii="Tahoma" w:hAnsi="Tahoma" w:cs="Tahoma"/>
                <w:sz w:val="24"/>
                <w:szCs w:val="24"/>
              </w:rPr>
              <w:t xml:space="preserve"> que aparecen en el ejercicio.</w:t>
            </w:r>
          </w:p>
          <w:p w14:paraId="59C60755" w14:textId="22953DA1" w:rsidR="005C5CA2" w:rsidRPr="009709CF" w:rsidRDefault="00D041C1" w:rsidP="005C5CA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709CF">
              <w:rPr>
                <w:rFonts w:ascii="Tahoma" w:hAnsi="Tahoma" w:cs="Tahoma"/>
                <w:sz w:val="24"/>
                <w:szCs w:val="24"/>
              </w:rPr>
              <w:t>Proyectar</w:t>
            </w:r>
            <w:r w:rsidR="00364304" w:rsidRPr="009709CF">
              <w:rPr>
                <w:rFonts w:ascii="Tahoma" w:hAnsi="Tahoma" w:cs="Tahoma"/>
                <w:sz w:val="24"/>
                <w:szCs w:val="24"/>
              </w:rPr>
              <w:t xml:space="preserve"> el siguiente</w:t>
            </w:r>
            <w:r w:rsidRPr="009709CF">
              <w:rPr>
                <w:rFonts w:ascii="Tahoma" w:hAnsi="Tahoma" w:cs="Tahoma"/>
                <w:sz w:val="24"/>
                <w:szCs w:val="24"/>
              </w:rPr>
              <w:t xml:space="preserve"> ejemplo</w:t>
            </w:r>
            <w:r w:rsidR="00364304" w:rsidRPr="009709CF">
              <w:rPr>
                <w:rFonts w:ascii="Tahoma" w:hAnsi="Tahoma" w:cs="Tahoma"/>
                <w:sz w:val="24"/>
                <w:szCs w:val="24"/>
              </w:rPr>
              <w:t xml:space="preserve"> de </w:t>
            </w:r>
            <w:r w:rsidR="005C5CA2" w:rsidRPr="009709CF">
              <w:rPr>
                <w:rFonts w:ascii="Tahoma" w:hAnsi="Tahoma" w:cs="Tahoma"/>
                <w:sz w:val="24"/>
                <w:szCs w:val="24"/>
              </w:rPr>
              <w:t xml:space="preserve">cómo hacer </w:t>
            </w:r>
            <w:r w:rsidR="00364304" w:rsidRPr="009709CF">
              <w:rPr>
                <w:rFonts w:ascii="Tahoma" w:hAnsi="Tahoma" w:cs="Tahoma"/>
                <w:sz w:val="24"/>
                <w:szCs w:val="24"/>
              </w:rPr>
              <w:t>un stop motion con plastilina</w:t>
            </w:r>
            <w:r w:rsidR="009709CF">
              <w:rPr>
                <w:rFonts w:ascii="Tahoma" w:hAnsi="Tahoma" w:cs="Tahoma"/>
                <w:sz w:val="24"/>
                <w:szCs w:val="24"/>
              </w:rPr>
              <w:t xml:space="preserve">. </w:t>
            </w:r>
            <w:hyperlink r:id="rId15" w:history="1">
              <w:r w:rsidR="005C5CA2" w:rsidRPr="009709CF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https://youtu.be/5_HjXF9ummE</w:t>
              </w:r>
            </w:hyperlink>
            <w:r w:rsidR="005C5CA2" w:rsidRPr="009709CF">
              <w:rPr>
                <w:rFonts w:ascii="Tahoma" w:hAnsi="Tahoma" w:cs="Tahoma"/>
                <w:sz w:val="24"/>
                <w:szCs w:val="24"/>
              </w:rPr>
              <w:t xml:space="preserve"> (4:32)</w:t>
            </w:r>
          </w:p>
          <w:p w14:paraId="7347A4C1" w14:textId="11753D86" w:rsidR="00D041C1" w:rsidRDefault="00364304" w:rsidP="00D041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="00D041C1" w:rsidRPr="00D041C1">
              <w:rPr>
                <w:rFonts w:ascii="Tahoma" w:hAnsi="Tahoma" w:cs="Tahoma"/>
                <w:sz w:val="24"/>
                <w:szCs w:val="24"/>
              </w:rPr>
              <w:t>bservar cómo en un stop motion o animación cuadro por cuadro, los personajes pueden elaborarse con objetos cotidianos. Dialogar mediante una lluvia de ideas, qué objetos del entorno podrían usar para construir</w:t>
            </w:r>
            <w:r w:rsidR="00D041C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041C1" w:rsidRPr="00D041C1">
              <w:rPr>
                <w:rFonts w:ascii="Tahoma" w:hAnsi="Tahoma" w:cs="Tahoma"/>
                <w:sz w:val="24"/>
                <w:szCs w:val="24"/>
              </w:rPr>
              <w:t>los personajes de las secuencias que van a crear.</w:t>
            </w:r>
          </w:p>
          <w:p w14:paraId="7F396AC1" w14:textId="31F54CC8" w:rsidR="00D041C1" w:rsidRDefault="00D041C1" w:rsidP="00D041C1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revisar la información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</w:t>
            </w:r>
            <w:r w:rsidR="00AA1314">
              <w:rPr>
                <w:rFonts w:ascii="Tahoma" w:hAnsi="Tahoma" w:cs="Tahoma"/>
                <w:i/>
                <w:iCs/>
                <w:sz w:val="24"/>
                <w:szCs w:val="24"/>
              </w:rPr>
              <w:t>77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 </w:t>
            </w:r>
            <w:r w:rsidR="00520BEE">
              <w:rPr>
                <w:rFonts w:ascii="Tahoma" w:hAnsi="Tahoma" w:cs="Tahoma"/>
                <w:sz w:val="24"/>
                <w:szCs w:val="24"/>
              </w:rPr>
              <w:t>sobre las características y ejemplos de algunos tipos de sonidos, completar las casillas vacías.</w:t>
            </w:r>
          </w:p>
          <w:p w14:paraId="256B0B03" w14:textId="0277D425" w:rsidR="00520BEE" w:rsidRDefault="0016471D" w:rsidP="007D51D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 ejemplos de diferentes tipos de sonidos presentes en su entorno</w:t>
            </w:r>
            <w:r w:rsidR="007D51D5">
              <w:rPr>
                <w:rFonts w:ascii="Tahoma" w:hAnsi="Tahoma" w:cs="Tahoma"/>
                <w:sz w:val="24"/>
                <w:szCs w:val="24"/>
              </w:rPr>
              <w:t>, incluir algunos sonidos producidos por en cuerpo y con la voz (</w:t>
            </w:r>
            <w:r w:rsidR="007D51D5" w:rsidRPr="007D51D5">
              <w:rPr>
                <w:rFonts w:ascii="Tahoma" w:hAnsi="Tahoma" w:cs="Tahoma"/>
                <w:sz w:val="24"/>
                <w:szCs w:val="24"/>
              </w:rPr>
              <w:t>palmadas, chasquidos, abucheos, gritos,</w:t>
            </w:r>
            <w:r w:rsidR="007D51D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D51D5" w:rsidRPr="007D51D5">
              <w:rPr>
                <w:rFonts w:ascii="Tahoma" w:hAnsi="Tahoma" w:cs="Tahoma"/>
                <w:sz w:val="24"/>
                <w:szCs w:val="24"/>
              </w:rPr>
              <w:t>entre otros</w:t>
            </w:r>
            <w:r w:rsidR="007D51D5">
              <w:rPr>
                <w:rFonts w:ascii="Tahoma" w:hAnsi="Tahoma" w:cs="Tahoma"/>
                <w:sz w:val="24"/>
                <w:szCs w:val="24"/>
              </w:rPr>
              <w:t>).</w:t>
            </w:r>
            <w:r w:rsidR="00856E0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779A06F" w14:textId="77777777" w:rsidR="007D51D5" w:rsidRDefault="007D51D5" w:rsidP="007D51D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Describirlos con base en la información de la tabla que analizaron anteriormente en el libro de texto.</w:t>
            </w:r>
          </w:p>
          <w:p w14:paraId="41B888D7" w14:textId="3722BFA1" w:rsidR="007D51D5" w:rsidRDefault="007D51D5" w:rsidP="00F54A9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54A9E">
              <w:rPr>
                <w:rFonts w:ascii="Tahoma" w:hAnsi="Tahoma" w:cs="Tahoma"/>
                <w:sz w:val="24"/>
                <w:szCs w:val="24"/>
              </w:rPr>
              <w:t>Elegir a algunos estudiantes al azar para que represente</w:t>
            </w:r>
            <w:r w:rsidR="00F54A9E" w:rsidRPr="00F54A9E">
              <w:rPr>
                <w:rFonts w:ascii="Tahoma" w:hAnsi="Tahoma" w:cs="Tahoma"/>
                <w:sz w:val="24"/>
                <w:szCs w:val="24"/>
              </w:rPr>
              <w:t>n</w:t>
            </w:r>
            <w:r w:rsidRPr="00F54A9E">
              <w:rPr>
                <w:rFonts w:ascii="Tahoma" w:hAnsi="Tahoma" w:cs="Tahoma"/>
                <w:sz w:val="24"/>
                <w:szCs w:val="24"/>
              </w:rPr>
              <w:t xml:space="preserve"> con </w:t>
            </w:r>
            <w:r w:rsidR="00F54A9E" w:rsidRPr="00F54A9E">
              <w:rPr>
                <w:rFonts w:ascii="Tahoma" w:hAnsi="Tahoma" w:cs="Tahoma"/>
                <w:sz w:val="24"/>
                <w:szCs w:val="24"/>
              </w:rPr>
              <w:t xml:space="preserve">movimientos </w:t>
            </w:r>
            <w:r w:rsidR="000D0344" w:rsidRPr="00F54A9E">
              <w:rPr>
                <w:rFonts w:ascii="Tahoma" w:hAnsi="Tahoma" w:cs="Tahoma"/>
                <w:sz w:val="24"/>
                <w:szCs w:val="24"/>
              </w:rPr>
              <w:t>corporales algunos</w:t>
            </w:r>
            <w:r w:rsidR="00F54A9E" w:rsidRPr="00F54A9E">
              <w:rPr>
                <w:rFonts w:ascii="Tahoma" w:hAnsi="Tahoma" w:cs="Tahoma"/>
                <w:sz w:val="24"/>
                <w:szCs w:val="24"/>
              </w:rPr>
              <w:t xml:space="preserve"> sonidos, por ejemplo</w:t>
            </w:r>
            <w:r w:rsidR="000D0344">
              <w:rPr>
                <w:rFonts w:ascii="Tahoma" w:hAnsi="Tahoma" w:cs="Tahoma"/>
                <w:sz w:val="24"/>
                <w:szCs w:val="24"/>
              </w:rPr>
              <w:t>,</w:t>
            </w:r>
            <w:r w:rsidR="00F54A9E" w:rsidRPr="00F54A9E">
              <w:rPr>
                <w:rFonts w:ascii="Tahoma" w:hAnsi="Tahoma" w:cs="Tahoma"/>
                <w:sz w:val="24"/>
                <w:szCs w:val="24"/>
              </w:rPr>
              <w:t xml:space="preserve"> un hachazo en el tronco de un árbol es fuerte y corto, se asocia tanto con un leve giro de la cintura como con un desplazamiento de los brazos</w:t>
            </w:r>
            <w:r w:rsidR="00F54A9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54A9E" w:rsidRPr="00F54A9E">
              <w:rPr>
                <w:rFonts w:ascii="Tahoma" w:hAnsi="Tahoma" w:cs="Tahoma"/>
                <w:sz w:val="24"/>
                <w:szCs w:val="24"/>
              </w:rPr>
              <w:t>y de las manos.</w:t>
            </w:r>
            <w:r w:rsidR="00856E0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6E07">
              <w:rPr>
                <w:noProof/>
              </w:rPr>
              <w:drawing>
                <wp:inline distT="0" distB="0" distL="0" distR="0" wp14:anchorId="4B1E438D" wp14:editId="561E78D1">
                  <wp:extent cx="187509" cy="216000"/>
                  <wp:effectExtent l="0" t="0" r="3175" b="0"/>
                  <wp:docPr id="6496419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D5D27" w14:textId="7C707AFE" w:rsidR="00F54A9E" w:rsidRDefault="000F4C31" w:rsidP="00F54A9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describir cómo son los sonidos que registraron en la tabla </w:t>
            </w:r>
            <w:r w:rsidR="00E13E0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75 del libro Proyectos Escolares </w:t>
            </w:r>
            <w:r w:rsidR="007E73F9">
              <w:rPr>
                <w:rFonts w:ascii="Tahoma" w:hAnsi="Tahoma" w:cs="Tahoma"/>
                <w:sz w:val="24"/>
                <w:szCs w:val="24"/>
              </w:rPr>
              <w:t>e imitarlos con movimientos corporales que asocian con quienes los escuchan o producen.</w:t>
            </w:r>
            <w:r w:rsidR="003C79A8">
              <w:rPr>
                <w:rFonts w:ascii="Tahoma" w:hAnsi="Tahoma" w:cs="Tahoma"/>
                <w:sz w:val="24"/>
                <w:szCs w:val="24"/>
              </w:rPr>
              <w:t xml:space="preserve"> Si van a crear una historieta, definir con qué onomatopeya representarán esos sonidos.</w:t>
            </w:r>
            <w:r w:rsidR="00856E0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D3C7422" w14:textId="2A744C4E" w:rsidR="003C79A8" w:rsidRDefault="00F167A9" w:rsidP="00F54A9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Coordinar una charla en </w:t>
            </w:r>
            <w:r w:rsidR="00D6556D">
              <w:rPr>
                <w:rFonts w:ascii="Tahoma" w:hAnsi="Tahoma" w:cs="Tahoma"/>
                <w:sz w:val="24"/>
                <w:szCs w:val="24"/>
              </w:rPr>
              <w:t>d</w:t>
            </w:r>
            <w:r>
              <w:rPr>
                <w:rFonts w:ascii="Tahoma" w:hAnsi="Tahoma" w:cs="Tahoma"/>
                <w:sz w:val="24"/>
                <w:szCs w:val="24"/>
              </w:rPr>
              <w:t>onde cada equipo exponga sus propuestas para combatir la contaminación visual y sonora, así como el preservar elementos visuales y sonoros agradables que contribuyan a la calidad de vida.</w:t>
            </w:r>
            <w:r w:rsidR="00856E07" w:rsidRPr="00D86F19">
              <w:rPr>
                <w:noProof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3458FB1F" wp14:editId="54A6B511">
                  <wp:extent cx="216116" cy="216000"/>
                  <wp:effectExtent l="0" t="0" r="0" b="0"/>
                  <wp:docPr id="113886782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5E5DA" w14:textId="1F1A474A" w:rsidR="00EF1EB8" w:rsidRDefault="00EF1EB8" w:rsidP="00F54A9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lastRenderedPageBreak/>
              <w:t>Pedir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propongan otras medidas que puedan ser útiles y dar sugerencias pa</w:t>
            </w:r>
            <w:r w:rsidR="00BF0B21"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z w:val="24"/>
                <w:szCs w:val="24"/>
              </w:rPr>
              <w:t>a mejorar las ya expuestas</w:t>
            </w:r>
            <w:r w:rsidR="0094064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7D57F9C" w14:textId="04EED813" w:rsidR="00EF1EB8" w:rsidRDefault="00940644" w:rsidP="00F54A9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Comenzar a elaborar su producto en equipos tomando </w:t>
            </w:r>
            <w:r w:rsidR="00CC5A84">
              <w:rPr>
                <w:rFonts w:ascii="Tahoma" w:hAnsi="Tahoma" w:cs="Tahoma"/>
                <w:sz w:val="24"/>
                <w:szCs w:val="24"/>
              </w:rPr>
              <w:t xml:space="preserve">en cuenta lo que escribieron en la tabla </w:t>
            </w:r>
            <w:r w:rsidR="00CC75D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76 del libro Proyectos Escolares </w:t>
            </w:r>
            <w:r w:rsidR="00CC5A84">
              <w:rPr>
                <w:rFonts w:ascii="Tahoma" w:hAnsi="Tahoma" w:cs="Tahoma"/>
                <w:sz w:val="24"/>
                <w:szCs w:val="24"/>
              </w:rPr>
              <w:t xml:space="preserve">y </w:t>
            </w:r>
            <w:r>
              <w:rPr>
                <w:rFonts w:ascii="Tahoma" w:hAnsi="Tahoma" w:cs="Tahoma"/>
                <w:sz w:val="24"/>
                <w:szCs w:val="24"/>
              </w:rPr>
              <w:t>en las sugerencias que les hicieron, si lo consideran necesario, pueden reemplazar o modificar las medidas que van a proponer</w:t>
            </w:r>
            <w:r w:rsidR="00AE671E">
              <w:rPr>
                <w:rFonts w:ascii="Tahoma" w:hAnsi="Tahoma" w:cs="Tahoma"/>
                <w:sz w:val="24"/>
                <w:szCs w:val="24"/>
              </w:rPr>
              <w:t>.</w:t>
            </w:r>
            <w:r w:rsidR="00CC5A84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F39B1A6" w14:textId="4ED5608F" w:rsidR="00896D5C" w:rsidRDefault="00BF0B21" w:rsidP="00E37A3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cuaderno h</w:t>
            </w:r>
            <w:r w:rsidR="00786AA5">
              <w:rPr>
                <w:rFonts w:ascii="Tahoma" w:hAnsi="Tahoma" w:cs="Tahoma"/>
                <w:sz w:val="24"/>
                <w:szCs w:val="24"/>
              </w:rPr>
              <w:t>acer los dibujos o diseñar los personajes, identificar qué características físicas y psicológicas tendría cada uno</w:t>
            </w:r>
            <w:r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3C5023B2" w14:textId="620A97C3" w:rsidR="00E37A30" w:rsidRDefault="00E37A30" w:rsidP="00896D5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96D5C">
              <w:rPr>
                <w:rFonts w:ascii="Tahoma" w:hAnsi="Tahoma" w:cs="Tahoma"/>
                <w:sz w:val="24"/>
                <w:szCs w:val="24"/>
              </w:rPr>
              <w:t>Si hacen una secuencia animada, construir con objetos representativos del entorno: frutas locales, rocas de la región, trozos de textiles o de cerámica, migajón, etcétera; y con base en sus características, asignen a cada personaje una voz distintiva: grave, aguda, fuerte, débil, rápida, lenta, con pausas, con acentos, que alargue o acorte las palabras, etcétera.</w:t>
            </w:r>
            <w:r w:rsidR="00344E03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44E03">
              <w:rPr>
                <w:noProof/>
              </w:rPr>
              <w:drawing>
                <wp:inline distT="0" distB="0" distL="0" distR="0" wp14:anchorId="4B6CFB51" wp14:editId="2EF22659">
                  <wp:extent cx="187509" cy="216000"/>
                  <wp:effectExtent l="0" t="0" r="3175" b="0"/>
                  <wp:docPr id="3257315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F62C7B" w14:textId="0A955F94" w:rsidR="00896D5C" w:rsidRPr="00896D5C" w:rsidRDefault="00896D5C" w:rsidP="00896D5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96D5C">
              <w:rPr>
                <w:rFonts w:ascii="Tahoma" w:hAnsi="Tahoma" w:cs="Tahoma"/>
                <w:sz w:val="24"/>
                <w:szCs w:val="24"/>
              </w:rPr>
              <w:t xml:space="preserve">Si eligen hacer una historieta, incluir onomatopeyas para representar los sonidos que los personajes producen con la voz, el </w:t>
            </w:r>
            <w:r w:rsidR="006106E3" w:rsidRPr="00896D5C">
              <w:rPr>
                <w:rFonts w:ascii="Tahoma" w:hAnsi="Tahoma" w:cs="Tahoma"/>
                <w:sz w:val="24"/>
                <w:szCs w:val="24"/>
              </w:rPr>
              <w:t>cuerpo y</w:t>
            </w:r>
            <w:r w:rsidRPr="00896D5C">
              <w:rPr>
                <w:rFonts w:ascii="Tahoma" w:hAnsi="Tahoma" w:cs="Tahoma"/>
                <w:sz w:val="24"/>
                <w:szCs w:val="24"/>
              </w:rPr>
              <w:t xml:space="preserve"> los objetos que emplean al comer, beber, trabajar, transportarse o hacer otras actividades.</w:t>
            </w:r>
            <w:r w:rsidR="00856E0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6E07">
              <w:rPr>
                <w:noProof/>
              </w:rPr>
              <w:drawing>
                <wp:inline distT="0" distB="0" distL="0" distR="0" wp14:anchorId="1A998CD7" wp14:editId="0FBCD692">
                  <wp:extent cx="187509" cy="216000"/>
                  <wp:effectExtent l="0" t="0" r="3175" b="0"/>
                  <wp:docPr id="9003408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42819" w14:textId="77777777" w:rsidR="00B509FE" w:rsidRDefault="004E48EA" w:rsidP="004E48E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4E48EA"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 w:rsidRPr="004E48EA">
              <w:rPr>
                <w:rFonts w:ascii="Tahoma" w:hAnsi="Tahoma" w:cs="Tahoma"/>
                <w:sz w:val="24"/>
                <w:szCs w:val="24"/>
              </w:rPr>
              <w:t xml:space="preserve"> q</w:t>
            </w:r>
            <w:r>
              <w:rPr>
                <w:rFonts w:ascii="Tahoma" w:hAnsi="Tahoma" w:cs="Tahoma"/>
                <w:sz w:val="24"/>
                <w:szCs w:val="24"/>
              </w:rPr>
              <w:t>u</w:t>
            </w:r>
            <w:r w:rsidRPr="004E48EA">
              <w:rPr>
                <w:rFonts w:ascii="Tahoma" w:hAnsi="Tahoma" w:cs="Tahoma"/>
                <w:sz w:val="24"/>
                <w:szCs w:val="24"/>
              </w:rPr>
              <w:t>e tanto en secuencias animadas como en el de las historietas, incluyan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E48EA">
              <w:rPr>
                <w:rFonts w:ascii="Tahoma" w:hAnsi="Tahoma" w:cs="Tahoma"/>
                <w:sz w:val="24"/>
                <w:szCs w:val="24"/>
              </w:rPr>
              <w:t>escenas o paisajes de su entorno.</w:t>
            </w:r>
          </w:p>
          <w:p w14:paraId="7776230E" w14:textId="485378C8" w:rsidR="00AE671E" w:rsidRPr="008B1CEA" w:rsidRDefault="00AE671E" w:rsidP="00AE671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B1CEA">
              <w:rPr>
                <w:rFonts w:ascii="Tahoma" w:hAnsi="Tahoma" w:cs="Tahoma"/>
                <w:sz w:val="24"/>
                <w:szCs w:val="24"/>
              </w:rPr>
              <w:t>Una vez que tengan listas las escenas correspondientes al inicio, revis</w:t>
            </w:r>
            <w:r w:rsidR="008B1CEA">
              <w:rPr>
                <w:rFonts w:ascii="Tahoma" w:hAnsi="Tahoma" w:cs="Tahoma"/>
                <w:sz w:val="24"/>
                <w:szCs w:val="24"/>
              </w:rPr>
              <w:t>ar</w:t>
            </w:r>
            <w:r w:rsidRPr="008B1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B1CEA">
              <w:rPr>
                <w:rFonts w:ascii="Tahoma" w:hAnsi="Tahoma" w:cs="Tahoma"/>
                <w:sz w:val="24"/>
                <w:szCs w:val="24"/>
              </w:rPr>
              <w:t>lo</w:t>
            </w:r>
            <w:r w:rsidRPr="008B1CEA">
              <w:rPr>
                <w:rFonts w:ascii="Tahoma" w:hAnsi="Tahoma" w:cs="Tahoma"/>
                <w:sz w:val="24"/>
                <w:szCs w:val="24"/>
              </w:rPr>
              <w:t>s avances y ponder</w:t>
            </w:r>
            <w:r w:rsidR="008B1CEA">
              <w:rPr>
                <w:rFonts w:ascii="Tahoma" w:hAnsi="Tahoma" w:cs="Tahoma"/>
                <w:sz w:val="24"/>
                <w:szCs w:val="24"/>
              </w:rPr>
              <w:t>ar</w:t>
            </w:r>
            <w:r w:rsidRPr="008B1CEA">
              <w:rPr>
                <w:rFonts w:ascii="Tahoma" w:hAnsi="Tahoma" w:cs="Tahoma"/>
                <w:sz w:val="24"/>
                <w:szCs w:val="24"/>
              </w:rPr>
              <w:t xml:space="preserve"> si es necesario modificar o sustituir</w:t>
            </w:r>
            <w:r w:rsidR="008B1CEA" w:rsidRPr="008B1CE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B1CEA">
              <w:rPr>
                <w:rFonts w:ascii="Tahoma" w:hAnsi="Tahoma" w:cs="Tahoma"/>
                <w:sz w:val="24"/>
                <w:szCs w:val="24"/>
              </w:rPr>
              <w:t xml:space="preserve">algo, por ejemplo: </w:t>
            </w:r>
          </w:p>
          <w:p w14:paraId="65314BE5" w14:textId="77777777" w:rsidR="00AE671E" w:rsidRDefault="00AE671E" w:rsidP="00AE671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E671E">
              <w:rPr>
                <w:rFonts w:ascii="Tahoma" w:hAnsi="Tahoma" w:cs="Tahoma"/>
                <w:sz w:val="24"/>
                <w:szCs w:val="24"/>
              </w:rPr>
              <w:t xml:space="preserve">La voz que tiene un personaje. </w:t>
            </w:r>
          </w:p>
          <w:p w14:paraId="4D6B2F9D" w14:textId="77777777" w:rsidR="00AE671E" w:rsidRDefault="00AE671E" w:rsidP="00AE671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E671E">
              <w:rPr>
                <w:rFonts w:ascii="Tahoma" w:hAnsi="Tahoma" w:cs="Tahoma"/>
                <w:sz w:val="24"/>
                <w:szCs w:val="24"/>
              </w:rPr>
              <w:t xml:space="preserve">Los materiales con los que está hecho. </w:t>
            </w:r>
          </w:p>
          <w:p w14:paraId="5B6BB3EE" w14:textId="77777777" w:rsidR="00AE671E" w:rsidRDefault="00AE671E" w:rsidP="00AE671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E671E">
              <w:rPr>
                <w:rFonts w:ascii="Tahoma" w:hAnsi="Tahoma" w:cs="Tahoma"/>
                <w:sz w:val="24"/>
                <w:szCs w:val="24"/>
              </w:rPr>
              <w:t>Los movimientos que hace o sus diálogos.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62FAE07" w14:textId="240E80B0" w:rsidR="004E48EA" w:rsidRDefault="00AE671E" w:rsidP="00AE671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E671E">
              <w:rPr>
                <w:rFonts w:ascii="Tahoma" w:hAnsi="Tahoma" w:cs="Tahoma"/>
                <w:sz w:val="24"/>
                <w:szCs w:val="24"/>
              </w:rPr>
              <w:t>El estilo de dibujo de la historieta, etcétera.</w:t>
            </w:r>
          </w:p>
          <w:p w14:paraId="59306014" w14:textId="2050B81D" w:rsidR="00A63EA7" w:rsidRDefault="00A63EA7" w:rsidP="005857E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Mostrar sus avances a otros compañeros y escuchar sus opiniones.</w:t>
            </w:r>
          </w:p>
          <w:p w14:paraId="4D5DBE0C" w14:textId="12ECC5D3" w:rsidR="00A63EA7" w:rsidRDefault="00A63EA7" w:rsidP="005857E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los cambios que consideren pertinentes.</w:t>
            </w:r>
          </w:p>
          <w:p w14:paraId="7EA21D69" w14:textId="0B190062" w:rsidR="005857E0" w:rsidRPr="005857E0" w:rsidRDefault="005857E0" w:rsidP="005857E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857E0">
              <w:rPr>
                <w:rFonts w:ascii="Tahoma" w:hAnsi="Tahoma" w:cs="Tahoma"/>
                <w:sz w:val="24"/>
                <w:szCs w:val="24"/>
              </w:rPr>
              <w:t xml:space="preserve">Seguir con el desarrollo y concusión de su obra. </w:t>
            </w:r>
          </w:p>
          <w:p w14:paraId="54439BB8" w14:textId="32F9BEF3" w:rsidR="00C57DAE" w:rsidRDefault="00C57DAE" w:rsidP="009D75B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2CE10D7" w14:textId="77777777" w:rsidR="00F86E5D" w:rsidRPr="00F86E5D" w:rsidRDefault="00F86E5D" w:rsidP="00F86E5D">
            <w:pPr>
              <w:pStyle w:val="Prrafodelista"/>
              <w:numPr>
                <w:ilvl w:val="0"/>
                <w:numId w:val="11"/>
              </w:numPr>
              <w:ind w:left="31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86E5D">
              <w:rPr>
                <w:rFonts w:ascii="Tahoma" w:hAnsi="Tahoma" w:cs="Tahoma"/>
                <w:sz w:val="24"/>
                <w:szCs w:val="24"/>
              </w:rPr>
              <w:t>Relaciona movimientos corporales con sonidos producidos con objetos del entorno.</w:t>
            </w:r>
          </w:p>
          <w:p w14:paraId="7668DEB8" w14:textId="77777777" w:rsidR="00F86E5D" w:rsidRPr="00F86E5D" w:rsidRDefault="00F86E5D" w:rsidP="00F86E5D">
            <w:pPr>
              <w:pStyle w:val="Prrafodelista"/>
              <w:numPr>
                <w:ilvl w:val="0"/>
                <w:numId w:val="11"/>
              </w:numPr>
              <w:ind w:left="318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86E5D">
              <w:rPr>
                <w:rFonts w:ascii="Tahoma" w:hAnsi="Tahoma" w:cs="Tahoma"/>
                <w:sz w:val="24"/>
                <w:szCs w:val="24"/>
              </w:rPr>
              <w:t>Explora sonidos graves, agudos, rápidos, lentos, fuertes, débiles, largos, cortos, con pausas y acentos.</w:t>
            </w:r>
          </w:p>
          <w:p w14:paraId="70C7AA1A" w14:textId="1BEBC2C6" w:rsidR="009D75BD" w:rsidRPr="005857E0" w:rsidRDefault="00064791" w:rsidP="005857E0">
            <w:pPr>
              <w:pStyle w:val="Prrafodelista"/>
              <w:numPr>
                <w:ilvl w:val="0"/>
                <w:numId w:val="11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D2A32">
              <w:rPr>
                <w:rFonts w:ascii="Tahoma" w:hAnsi="Tahoma" w:cs="Tahoma"/>
                <w:sz w:val="24"/>
                <w:szCs w:val="24"/>
              </w:rPr>
              <w:t xml:space="preserve">Recrea una escena </w:t>
            </w:r>
            <w:r w:rsidR="00C4472F">
              <w:rPr>
                <w:rFonts w:ascii="Tahoma" w:hAnsi="Tahoma" w:cs="Tahoma"/>
                <w:sz w:val="24"/>
                <w:szCs w:val="24"/>
              </w:rPr>
              <w:t xml:space="preserve">de su </w:t>
            </w:r>
            <w:r w:rsidRPr="00CD2A32">
              <w:rPr>
                <w:rFonts w:ascii="Tahoma" w:hAnsi="Tahoma" w:cs="Tahoma"/>
                <w:sz w:val="24"/>
                <w:szCs w:val="24"/>
              </w:rPr>
              <w:t>entorno social con objetos en una secuencia animada (stop motion) o una historieta.</w:t>
            </w:r>
          </w:p>
        </w:tc>
        <w:tc>
          <w:tcPr>
            <w:tcW w:w="2308" w:type="dxa"/>
            <w:gridSpan w:val="2"/>
          </w:tcPr>
          <w:p w14:paraId="6DC5EDC1" w14:textId="41165A98" w:rsidR="00E23D72" w:rsidRDefault="009B7809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-Cuaderno. </w:t>
            </w:r>
          </w:p>
          <w:p w14:paraId="542C3813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E311FF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2308FF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BF979C" w14:textId="320D0C3E" w:rsidR="00D041C1" w:rsidRDefault="00A65A3E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6C410F16" w14:textId="526A0667" w:rsidR="00D041C1" w:rsidRDefault="0010530A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“El regalo sorpresa”</w:t>
            </w:r>
            <w:r w:rsidR="009709CF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1A98759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8EF16F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56F774" w14:textId="77777777" w:rsidR="0039248C" w:rsidRDefault="0039248C" w:rsidP="0039248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1464BD3B" w14:textId="77777777" w:rsidR="00C73A08" w:rsidRDefault="00C73A08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FB1083" w14:textId="77777777" w:rsidR="00C73A08" w:rsidRDefault="00C73A08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A81905" w14:textId="77777777" w:rsidR="00D041C1" w:rsidRDefault="00D041C1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417DA26E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00AE95" w14:textId="77777777" w:rsidR="00CC75D0" w:rsidRDefault="00CC75D0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179B05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A1F3C3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7B6267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E332DC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363227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B445AD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7C2D67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4174C0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D92111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366744" w14:textId="33774380" w:rsidR="00CC75D0" w:rsidRDefault="00CC75D0" w:rsidP="00CC75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3BAA5AD3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FEE1C9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A11EE2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228D6F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26380D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1857ED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B70310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2144D8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8539C8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8F5304" w14:textId="77777777" w:rsidR="009B7809" w:rsidRDefault="009B7809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B94E51" w14:textId="77777777" w:rsidR="00CC75D0" w:rsidRDefault="00CC75D0" w:rsidP="00CC75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0912D68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CDADA7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DA588D" w14:textId="77777777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8468CB" w14:textId="5F6DE812" w:rsidR="009B7809" w:rsidRDefault="009B7809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69920E18" w14:textId="77777777" w:rsidR="009B7809" w:rsidRDefault="009B7809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ECE3DC" w14:textId="77777777" w:rsidR="009B7809" w:rsidRDefault="009B7809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64A73A" w14:textId="12E970BF" w:rsidR="00BF0B21" w:rsidRDefault="00BF0B21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-Dispositivos </w:t>
            </w:r>
            <w:r w:rsidR="00491650">
              <w:rPr>
                <w:rFonts w:ascii="Tahoma" w:hAnsi="Tahoma" w:cs="Tahoma"/>
                <w:sz w:val="24"/>
                <w:szCs w:val="24"/>
              </w:rPr>
              <w:t>tecnológicos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6D593B8" w14:textId="0ED183A5" w:rsidR="00491650" w:rsidRDefault="00491650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diversos.</w:t>
            </w:r>
          </w:p>
        </w:tc>
      </w:tr>
      <w:tr w:rsidR="004C0B27" w:rsidRPr="00630CAF" w14:paraId="3A6B198E" w14:textId="77777777" w:rsidTr="00BD3BA4">
        <w:tc>
          <w:tcPr>
            <w:tcW w:w="7955" w:type="dxa"/>
            <w:gridSpan w:val="13"/>
            <w:shd w:val="clear" w:color="auto" w:fill="FFE599" w:themeFill="accent4" w:themeFillTint="66"/>
            <w:vAlign w:val="center"/>
          </w:tcPr>
          <w:p w14:paraId="52CA9984" w14:textId="77777777" w:rsid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#3. Intervención</w:t>
            </w:r>
          </w:p>
          <w:p w14:paraId="2C18A25F" w14:textId="4A7FFE76" w:rsidR="00E50DB9" w:rsidRPr="00E50DB9" w:rsidRDefault="00E50DB9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Integración – Difusión – Consideraciones </w:t>
            </w:r>
            <w:r>
              <w:rPr>
                <w:rFonts w:ascii="Tahoma" w:hAnsi="Tahoma" w:cs="Tahoma"/>
                <w:sz w:val="24"/>
                <w:szCs w:val="24"/>
              </w:rPr>
              <w:t>–</w:t>
            </w:r>
            <w:r w:rsidRPr="00E50DB9">
              <w:rPr>
                <w:rFonts w:ascii="Tahoma" w:hAnsi="Tahoma" w:cs="Tahoma"/>
                <w:sz w:val="24"/>
                <w:szCs w:val="24"/>
              </w:rPr>
              <w:t xml:space="preserve"> Avances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A7A8C74" w14:textId="00612FF6" w:rsidR="004C0B27" w:rsidRPr="004C0B27" w:rsidRDefault="004C0B27" w:rsidP="002C675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535C39" w:rsidRPr="00630CAF" w14:paraId="72245FC2" w14:textId="77777777" w:rsidTr="00535C39">
        <w:trPr>
          <w:trHeight w:val="1209"/>
        </w:trPr>
        <w:tc>
          <w:tcPr>
            <w:tcW w:w="7955" w:type="dxa"/>
            <w:gridSpan w:val="13"/>
          </w:tcPr>
          <w:p w14:paraId="01A0084D" w14:textId="77777777" w:rsidR="00535C39" w:rsidRDefault="000F71C3" w:rsidP="000F71C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la presentación de los productos finales considerando lo siguiente:</w:t>
            </w:r>
          </w:p>
          <w:p w14:paraId="2EA0A434" w14:textId="473A5633" w:rsidR="000F71C3" w:rsidRDefault="00AA75A1" w:rsidP="000F71C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0F71C3">
              <w:rPr>
                <w:rFonts w:ascii="Tahoma" w:hAnsi="Tahoma" w:cs="Tahoma"/>
                <w:sz w:val="24"/>
                <w:szCs w:val="24"/>
              </w:rPr>
              <w:t>nvitar a familiares y personal de la escuela.</w:t>
            </w:r>
          </w:p>
          <w:p w14:paraId="44869078" w14:textId="77777777" w:rsidR="00FF2F1C" w:rsidRDefault="000F71C3" w:rsidP="000F71C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Hacer uso de la tecnología para mostrar las secuencias animadas. </w:t>
            </w:r>
          </w:p>
          <w:p w14:paraId="61FE667C" w14:textId="5CE49B21" w:rsidR="000F71C3" w:rsidRDefault="00FF2F1C" w:rsidP="000F71C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Si no es posible proyectarlas, </w:t>
            </w:r>
            <w:r w:rsidR="000F71C3">
              <w:rPr>
                <w:rFonts w:ascii="Tahoma" w:hAnsi="Tahoma" w:cs="Tahoma"/>
                <w:sz w:val="24"/>
                <w:szCs w:val="24"/>
              </w:rPr>
              <w:t>se pueden actuar y después compartirlas por alguna red social.</w:t>
            </w:r>
          </w:p>
          <w:p w14:paraId="4EF31C0A" w14:textId="59EA700D" w:rsidR="000F71C3" w:rsidRPr="000F71C3" w:rsidRDefault="000F71C3" w:rsidP="000F71C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Para las historietas, difundirlas en formato físico y/o digital. Después incorporarlas en la Biblioteca del aula o escolar.</w:t>
            </w:r>
          </w:p>
          <w:p w14:paraId="6A9B2225" w14:textId="6DD7CE5D" w:rsidR="000F71C3" w:rsidRPr="005E431B" w:rsidRDefault="000F71C3" w:rsidP="005E431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la presentación.</w:t>
            </w:r>
            <w:r w:rsidR="00856E07" w:rsidRPr="00D86F19">
              <w:rPr>
                <w:noProof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311B8A09" wp14:editId="088B4201">
                  <wp:extent cx="216116" cy="216000"/>
                  <wp:effectExtent l="0" t="0" r="0" b="0"/>
                  <wp:docPr id="5354431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56E07">
              <w:rPr>
                <w:noProof/>
              </w:rPr>
              <w:t xml:space="preserve"> </w:t>
            </w:r>
            <w:r w:rsidR="00856E07">
              <w:rPr>
                <w:noProof/>
              </w:rPr>
              <w:drawing>
                <wp:inline distT="0" distB="0" distL="0" distR="0" wp14:anchorId="0B14BC7A" wp14:editId="358F3D02">
                  <wp:extent cx="187509" cy="216000"/>
                  <wp:effectExtent l="0" t="0" r="3175" b="0"/>
                  <wp:docPr id="18819999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</w:tcPr>
          <w:p w14:paraId="2AC50A60" w14:textId="77777777" w:rsidR="00535C39" w:rsidRDefault="00535C39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719DA2C1" w:rsidR="00535C39" w:rsidRPr="00630CAF" w:rsidRDefault="00535C39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304A0" w:rsidRPr="00630CAF" w14:paraId="3C03EF86" w14:textId="77777777" w:rsidTr="00856E07">
        <w:trPr>
          <w:trHeight w:val="840"/>
        </w:trPr>
        <w:tc>
          <w:tcPr>
            <w:tcW w:w="7955" w:type="dxa"/>
            <w:gridSpan w:val="13"/>
          </w:tcPr>
          <w:p w14:paraId="4B5C9460" w14:textId="77777777" w:rsidR="000374EA" w:rsidRDefault="000F71C3" w:rsidP="000F71C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0F71C3">
              <w:rPr>
                <w:rFonts w:ascii="Tahoma" w:hAnsi="Tahoma" w:cs="Tahoma"/>
                <w:sz w:val="24"/>
                <w:szCs w:val="24"/>
              </w:rPr>
              <w:t>Al terminar el evento</w:t>
            </w:r>
            <w:r w:rsidR="000374EA">
              <w:rPr>
                <w:rFonts w:ascii="Tahoma" w:hAnsi="Tahoma" w:cs="Tahoma"/>
                <w:sz w:val="24"/>
                <w:szCs w:val="24"/>
              </w:rPr>
              <w:t xml:space="preserve"> realizar lo siguiente:</w:t>
            </w:r>
          </w:p>
          <w:p w14:paraId="6C89B674" w14:textId="77777777" w:rsidR="000374EA" w:rsidRDefault="000374EA" w:rsidP="000374E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</w:t>
            </w:r>
            <w:r w:rsidR="000F71C3">
              <w:rPr>
                <w:rFonts w:ascii="Tahoma" w:hAnsi="Tahoma" w:cs="Tahoma"/>
                <w:sz w:val="24"/>
                <w:szCs w:val="24"/>
              </w:rPr>
              <w:t xml:space="preserve">nvitar al público a compartir vivencias relacionadas con el problema </w:t>
            </w:r>
            <w:r>
              <w:rPr>
                <w:rFonts w:ascii="Tahoma" w:hAnsi="Tahoma" w:cs="Tahoma"/>
                <w:sz w:val="24"/>
                <w:szCs w:val="24"/>
              </w:rPr>
              <w:t>de la contaminación visual y auditiva.</w:t>
            </w:r>
          </w:p>
          <w:p w14:paraId="62CA47DE" w14:textId="1AB907F6" w:rsidR="003304A0" w:rsidRDefault="000374EA" w:rsidP="000374E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Pedir opiniones sobre las secuencias animadas o las historietas.</w:t>
            </w:r>
          </w:p>
          <w:p w14:paraId="2A752BCD" w14:textId="4FBCFAE3" w:rsidR="000374EA" w:rsidRPr="00731A74" w:rsidRDefault="000374EA" w:rsidP="00731A7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Fomentar que el </w:t>
            </w:r>
            <w:r w:rsidR="00731A74">
              <w:rPr>
                <w:rFonts w:ascii="Tahoma" w:hAnsi="Tahoma" w:cs="Tahoma"/>
                <w:sz w:val="24"/>
                <w:szCs w:val="24"/>
              </w:rPr>
              <w:t>público formule otras propuestas y se comprometa aplicarlas.</w:t>
            </w:r>
            <w:r w:rsidR="00731A74" w:rsidRPr="00731A7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1FF1A9A3" wp14:editId="15059D85">
                  <wp:extent cx="216116" cy="216000"/>
                  <wp:effectExtent l="0" t="0" r="0" b="0"/>
                  <wp:docPr id="122244149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3268AE" w14:textId="7D9209FA" w:rsidR="000374EA" w:rsidRDefault="00731A74" w:rsidP="000F71C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aula, platicar colectivamente sobre su experiencia de elaborar una historieta o secuencia animada con base en los siguientes puntos:</w:t>
            </w:r>
          </w:p>
          <w:p w14:paraId="1F27B451" w14:textId="034A2983" w:rsidR="00731A74" w:rsidRPr="00731A74" w:rsidRDefault="00731A74" w:rsidP="00731A7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31A74">
              <w:rPr>
                <w:rFonts w:ascii="Tahoma" w:hAnsi="Tahoma" w:cs="Tahoma"/>
                <w:sz w:val="24"/>
                <w:szCs w:val="24"/>
              </w:rPr>
              <w:t>Lo que piensan que cambiará sobre su relación con el entorno, luego de haber llevado a cabo este proyecto.</w:t>
            </w:r>
          </w:p>
          <w:p w14:paraId="4965F34F" w14:textId="72B3AFA7" w:rsidR="00731A74" w:rsidRPr="00731A74" w:rsidRDefault="00731A74" w:rsidP="00731A7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31A74">
              <w:rPr>
                <w:rFonts w:ascii="Tahoma" w:hAnsi="Tahoma" w:cs="Tahoma"/>
                <w:sz w:val="24"/>
                <w:szCs w:val="24"/>
              </w:rPr>
              <w:t>El impacto que piensan que tuvieron entre el público las secuencias animadas e historietas, así como las razones en las que se basan para considerarlo.</w:t>
            </w:r>
          </w:p>
          <w:p w14:paraId="24C01103" w14:textId="788BDD53" w:rsidR="00731A74" w:rsidRPr="00B26D08" w:rsidRDefault="00731A74" w:rsidP="00B26D0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4710F">
              <w:rPr>
                <w:rFonts w:ascii="Tahoma" w:hAnsi="Tahoma" w:cs="Tahoma"/>
                <w:sz w:val="24"/>
                <w:szCs w:val="24"/>
              </w:rPr>
              <w:t>Lo distinta que pudo haber sido la recepción</w:t>
            </w:r>
            <w:r w:rsidR="0054710F" w:rsidRPr="0054710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710F">
              <w:rPr>
                <w:rFonts w:ascii="Tahoma" w:hAnsi="Tahoma" w:cs="Tahoma"/>
                <w:sz w:val="24"/>
                <w:szCs w:val="24"/>
              </w:rPr>
              <w:t>de sus propuestas, si las hubieran presentado</w:t>
            </w:r>
            <w:r w:rsidR="0054710F" w:rsidRPr="0054710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710F">
              <w:rPr>
                <w:rFonts w:ascii="Tahoma" w:hAnsi="Tahoma" w:cs="Tahoma"/>
                <w:sz w:val="24"/>
                <w:szCs w:val="24"/>
              </w:rPr>
              <w:t>sin acompañarlas de elementos visuales y</w:t>
            </w:r>
            <w:r w:rsidR="0054710F" w:rsidRPr="0054710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4710F">
              <w:rPr>
                <w:rFonts w:ascii="Tahoma" w:hAnsi="Tahoma" w:cs="Tahoma"/>
                <w:sz w:val="24"/>
                <w:szCs w:val="24"/>
              </w:rPr>
              <w:t xml:space="preserve">sonoros. </w:t>
            </w:r>
          </w:p>
        </w:tc>
        <w:tc>
          <w:tcPr>
            <w:tcW w:w="2308" w:type="dxa"/>
            <w:gridSpan w:val="2"/>
          </w:tcPr>
          <w:p w14:paraId="29B31CF6" w14:textId="77777777" w:rsidR="003304A0" w:rsidRDefault="003304A0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93485B" w14:textId="77777777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6F9AD8" w14:textId="77777777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C965A9" w14:textId="77777777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56AC5C" w14:textId="77777777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01FEE3" w14:textId="77777777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596851" w14:textId="3E399793" w:rsidR="000B1DED" w:rsidRDefault="000B1DED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diálogo. </w:t>
            </w:r>
          </w:p>
        </w:tc>
      </w:tr>
      <w:tr w:rsidR="00535C39" w:rsidRPr="00630CAF" w14:paraId="71DE5A4A" w14:textId="77777777" w:rsidTr="005E431B">
        <w:trPr>
          <w:trHeight w:val="556"/>
        </w:trPr>
        <w:tc>
          <w:tcPr>
            <w:tcW w:w="7955" w:type="dxa"/>
            <w:gridSpan w:val="13"/>
          </w:tcPr>
          <w:p w14:paraId="5E262A09" w14:textId="76007022" w:rsidR="00D363D6" w:rsidRPr="005205A9" w:rsidRDefault="00D363D6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 xml:space="preserve">A manera de lectura recreativa, leer el texto </w:t>
            </w:r>
            <w:r w:rsidR="002C56FA" w:rsidRPr="005205A9">
              <w:rPr>
                <w:rFonts w:ascii="Tahoma" w:hAnsi="Tahoma" w:cs="Tahoma"/>
                <w:sz w:val="24"/>
                <w:szCs w:val="24"/>
              </w:rPr>
              <w:t xml:space="preserve">“El </w:t>
            </w:r>
            <w:proofErr w:type="spellStart"/>
            <w:r w:rsidR="002C56FA" w:rsidRPr="005205A9">
              <w:rPr>
                <w:rFonts w:ascii="Tahoma" w:hAnsi="Tahoma" w:cs="Tahoma"/>
                <w:sz w:val="24"/>
                <w:szCs w:val="24"/>
              </w:rPr>
              <w:t>kazoo</w:t>
            </w:r>
            <w:proofErr w:type="spellEnd"/>
            <w:r w:rsidR="002C56FA" w:rsidRPr="005205A9">
              <w:rPr>
                <w:rFonts w:ascii="Tahoma" w:hAnsi="Tahoma" w:cs="Tahoma"/>
                <w:sz w:val="24"/>
                <w:szCs w:val="24"/>
              </w:rPr>
              <w:t xml:space="preserve">” </w:t>
            </w:r>
            <w:r w:rsidR="002C56FA" w:rsidRPr="005205A9">
              <w:rPr>
                <w:rFonts w:ascii="Tahoma" w:hAnsi="Tahoma" w:cs="Tahoma"/>
                <w:i/>
                <w:iCs/>
                <w:sz w:val="24"/>
                <w:szCs w:val="24"/>
              </w:rPr>
              <w:t>de la página 108 a la 109 del libro Múltiples Lenguajes.</w:t>
            </w:r>
          </w:p>
          <w:p w14:paraId="29E23A9C" w14:textId="6AB4E414" w:rsidR="002C56FA" w:rsidRPr="005205A9" w:rsidRDefault="00BF2076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>Preguntar al grupo: ¿Cómo crees que sea el sonido de este instrumento?</w:t>
            </w:r>
            <w:r w:rsidR="00C91ED8" w:rsidRPr="005205A9">
              <w:rPr>
                <w:rFonts w:ascii="Tahoma" w:hAnsi="Tahoma" w:cs="Tahoma"/>
                <w:sz w:val="24"/>
                <w:szCs w:val="24"/>
              </w:rPr>
              <w:t>, ¿Será agudo o grave?</w:t>
            </w:r>
          </w:p>
          <w:p w14:paraId="42B4DCB9" w14:textId="77777777" w:rsidR="005205A9" w:rsidRPr="005205A9" w:rsidRDefault="00C91E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 xml:space="preserve">Proponer a los y las estudiantes llevarlo a cabo para verificar el sonido que produce el </w:t>
            </w:r>
            <w:proofErr w:type="spellStart"/>
            <w:r w:rsidRPr="005205A9">
              <w:rPr>
                <w:rFonts w:ascii="Tahoma" w:hAnsi="Tahoma" w:cs="Tahoma"/>
                <w:sz w:val="24"/>
                <w:szCs w:val="24"/>
              </w:rPr>
              <w:t>kazoo</w:t>
            </w:r>
            <w:proofErr w:type="spellEnd"/>
            <w:r w:rsidRPr="005205A9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2AEF059C" w14:textId="540E4689" w:rsidR="00065BF4" w:rsidRPr="005205A9" w:rsidRDefault="00C91E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 xml:space="preserve">Contestar la actividad </w:t>
            </w:r>
            <w:r w:rsidRPr="005205A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“El </w:t>
            </w:r>
            <w:proofErr w:type="spellStart"/>
            <w:r w:rsidRPr="005205A9">
              <w:rPr>
                <w:rFonts w:ascii="Tahoma" w:hAnsi="Tahoma" w:cs="Tahoma"/>
                <w:b/>
                <w:bCs/>
                <w:sz w:val="24"/>
                <w:szCs w:val="24"/>
              </w:rPr>
              <w:t>kazoo</w:t>
            </w:r>
            <w:proofErr w:type="spellEnd"/>
            <w:r w:rsidRPr="005205A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” </w:t>
            </w:r>
            <w:r w:rsidR="00065BF4" w:rsidRPr="005205A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incluido en el Cuadernillo Lector Múltiples Lenguajes </w:t>
            </w:r>
            <w:r w:rsidR="00065BF4" w:rsidRPr="005205A9">
              <w:rPr>
                <w:rFonts w:ascii="Tahoma" w:hAnsi="Tahoma" w:cs="Tahoma"/>
                <w:sz w:val="24"/>
                <w:szCs w:val="24"/>
              </w:rPr>
              <w:t xml:space="preserve">que se podrá adquirir en nuestra página web desde el siguiente enlace: </w:t>
            </w:r>
          </w:p>
          <w:p w14:paraId="2EB6F509" w14:textId="77777777" w:rsidR="00065BF4" w:rsidRDefault="00065BF4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6" w:history="1">
              <w:r w:rsidRPr="00732BD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</w:p>
          <w:p w14:paraId="362B8307" w14:textId="56ED06AE" w:rsidR="00535C39" w:rsidRPr="005205A9" w:rsidRDefault="003B2A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>Programar actividades para dar seguimiento a las medidas que propusieron los estudiantes para reducir la contaminación visual y auditiva en la escuela y sus inmediaciones, así como para preservar algunos elementos visuales y sonoros.</w:t>
            </w:r>
            <w:r w:rsidR="00856E07" w:rsidRPr="00D86F19">
              <w:rPr>
                <w:noProof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20268A91" wp14:editId="019EA510">
                  <wp:extent cx="216116" cy="216000"/>
                  <wp:effectExtent l="0" t="0" r="0" b="0"/>
                  <wp:docPr id="186124871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3C825" w14:textId="77777777" w:rsidR="003B2AD8" w:rsidRPr="005205A9" w:rsidRDefault="003B2A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>Identificar cómo vincular con otros campos lo aprendido y elaborado en el proyecto.</w:t>
            </w:r>
          </w:p>
          <w:p w14:paraId="3C462D8D" w14:textId="596D12F8" w:rsidR="003B2AD8" w:rsidRPr="005205A9" w:rsidRDefault="003B2A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>Reconocer en qué casos pueden elaborar otras secuencias animadas o historietas para dar a conocer temas de otros campos.</w:t>
            </w:r>
          </w:p>
          <w:p w14:paraId="5C846983" w14:textId="13ADAFAF" w:rsidR="003B2AD8" w:rsidRDefault="003B2AD8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 es posible ll</w:t>
            </w:r>
            <w:r w:rsidRPr="003B2AD8">
              <w:rPr>
                <w:rFonts w:ascii="Tahoma" w:hAnsi="Tahoma" w:cs="Tahoma"/>
                <w:sz w:val="24"/>
                <w:szCs w:val="24"/>
              </w:rPr>
              <w:t>ev</w:t>
            </w:r>
            <w:r>
              <w:rPr>
                <w:rFonts w:ascii="Tahoma" w:hAnsi="Tahoma" w:cs="Tahoma"/>
                <w:sz w:val="24"/>
                <w:szCs w:val="24"/>
              </w:rPr>
              <w:t>arlas</w:t>
            </w:r>
            <w:r w:rsidRPr="003B2AD8">
              <w:rPr>
                <w:rFonts w:ascii="Tahoma" w:hAnsi="Tahoma" w:cs="Tahoma"/>
                <w:sz w:val="24"/>
                <w:szCs w:val="24"/>
              </w:rPr>
              <w:t xml:space="preserve"> a cabo lo necesario para crearlas y difundirlas.</w:t>
            </w:r>
          </w:p>
          <w:p w14:paraId="01D1909E" w14:textId="4B2D2144" w:rsidR="003B2AD8" w:rsidRPr="005205A9" w:rsidRDefault="001116E1" w:rsidP="005205A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205A9">
              <w:rPr>
                <w:rFonts w:ascii="Tahoma" w:hAnsi="Tahoma" w:cs="Tahoma"/>
                <w:sz w:val="24"/>
                <w:szCs w:val="24"/>
              </w:rPr>
              <w:t>Escribir</w:t>
            </w:r>
            <w:r w:rsidR="003B2AD8" w:rsidRPr="005205A9">
              <w:rPr>
                <w:rFonts w:ascii="Tahoma" w:hAnsi="Tahoma" w:cs="Tahoma"/>
                <w:sz w:val="24"/>
                <w:szCs w:val="24"/>
              </w:rPr>
              <w:t xml:space="preserve"> en el cuaderno los acuerdos asamblearios a los que llegaron para identificar ejemplos de contaminación visual y auditiva en </w:t>
            </w:r>
            <w:r w:rsidRPr="005205A9">
              <w:rPr>
                <w:rFonts w:ascii="Tahoma" w:hAnsi="Tahoma" w:cs="Tahoma"/>
                <w:sz w:val="24"/>
                <w:szCs w:val="24"/>
              </w:rPr>
              <w:t>la</w:t>
            </w:r>
            <w:r w:rsidR="003B2AD8" w:rsidRPr="005205A9">
              <w:rPr>
                <w:rFonts w:ascii="Tahoma" w:hAnsi="Tahoma" w:cs="Tahoma"/>
                <w:sz w:val="24"/>
                <w:szCs w:val="24"/>
              </w:rPr>
              <w:t xml:space="preserve"> escuela y hacer propuestas para reducirla con secuencias animadas o historietas.</w:t>
            </w:r>
            <w:r w:rsidR="00856E07" w:rsidRPr="00D86F19">
              <w:rPr>
                <w:noProof/>
              </w:rPr>
              <w:t xml:space="preserve"> </w:t>
            </w:r>
            <w:r w:rsidR="00856E07" w:rsidRPr="00D86F19">
              <w:rPr>
                <w:noProof/>
              </w:rPr>
              <w:drawing>
                <wp:inline distT="0" distB="0" distL="0" distR="0" wp14:anchorId="0E6DF882" wp14:editId="2BE3547E">
                  <wp:extent cx="216116" cy="216000"/>
                  <wp:effectExtent l="0" t="0" r="0" b="0"/>
                  <wp:docPr id="179553503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7" r="2836" b="1"/>
                          <a:stretch/>
                        </pic:blipFill>
                        <pic:spPr bwMode="auto">
                          <a:xfrm>
                            <a:off x="0" y="0"/>
                            <a:ext cx="216116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</w:tcPr>
          <w:p w14:paraId="42CAE9AB" w14:textId="66D07B36" w:rsidR="00535C39" w:rsidRDefault="002C56FA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  <w:r w:rsidR="00C77EDB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6717E47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DBE9D6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C6E6AF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8309DE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04704F" w14:textId="3BF86E54" w:rsidR="005E431B" w:rsidRDefault="00065BF4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-Cuadernillo Lector Múltiples Lenguajes.</w:t>
            </w:r>
          </w:p>
          <w:p w14:paraId="2592AFB3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EC3978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797A4B" w14:textId="77777777" w:rsidR="00B47504" w:rsidRDefault="00B47504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49865D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4F7C01" w14:textId="77777777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101285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FDF56B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8CADE3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DC0F94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FF720B6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6E1001" w14:textId="77777777" w:rsidR="002733C1" w:rsidRDefault="002733C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A5ACAD" w14:textId="5BDEEB01" w:rsidR="005E431B" w:rsidRDefault="005E431B" w:rsidP="002C675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</w:tc>
      </w:tr>
      <w:tr w:rsidR="00C579A3" w:rsidRPr="00630CAF" w14:paraId="75DF1313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101AF96A" w14:textId="16BEB29A" w:rsidR="00C579A3" w:rsidRPr="00630CAF" w:rsidRDefault="00C579A3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C579A3" w:rsidRPr="00630CAF" w14:paraId="2608E82A" w14:textId="77777777" w:rsidTr="00BD3BA4">
        <w:tc>
          <w:tcPr>
            <w:tcW w:w="10263" w:type="dxa"/>
            <w:gridSpan w:val="15"/>
          </w:tcPr>
          <w:p w14:paraId="60CCAC40" w14:textId="77777777" w:rsidR="00563BF9" w:rsidRPr="00563BF9" w:rsidRDefault="00563BF9" w:rsidP="00563B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63BF9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B1BC9F2" w14:textId="77777777" w:rsidR="00563BF9" w:rsidRDefault="00563BF9" w:rsidP="00563BF9">
            <w:pPr>
              <w:pStyle w:val="Prrafodelista"/>
              <w:numPr>
                <w:ilvl w:val="0"/>
                <w:numId w:val="14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Contaminación acústica.</w:t>
            </w:r>
          </w:p>
          <w:p w14:paraId="4752448F" w14:textId="2FBDF22B" w:rsidR="007C77AB" w:rsidRPr="007C77AB" w:rsidRDefault="007C77AB" w:rsidP="007C77AB">
            <w:pPr>
              <w:pStyle w:val="Prrafodelista"/>
              <w:numPr>
                <w:ilvl w:val="0"/>
                <w:numId w:val="14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Contaminación visual.</w:t>
            </w:r>
          </w:p>
          <w:p w14:paraId="341F11BF" w14:textId="77777777" w:rsidR="00563BF9" w:rsidRPr="00563BF9" w:rsidRDefault="00563BF9" w:rsidP="00563BF9">
            <w:pPr>
              <w:pStyle w:val="Prrafodelista"/>
              <w:numPr>
                <w:ilvl w:val="0"/>
                <w:numId w:val="14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¿Qué puedo hacer?</w:t>
            </w:r>
          </w:p>
          <w:p w14:paraId="297E6E3B" w14:textId="77777777" w:rsidR="00563BF9" w:rsidRPr="00563BF9" w:rsidRDefault="00563BF9" w:rsidP="00563BF9">
            <w:pPr>
              <w:pStyle w:val="Prrafodelista"/>
              <w:numPr>
                <w:ilvl w:val="0"/>
                <w:numId w:val="14"/>
              </w:numPr>
              <w:ind w:left="1027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Planeación de mi secuencia animada o historieta.</w:t>
            </w:r>
          </w:p>
          <w:p w14:paraId="72579357" w14:textId="77777777" w:rsidR="00563BF9" w:rsidRPr="00563BF9" w:rsidRDefault="00563BF9" w:rsidP="00563BF9">
            <w:pPr>
              <w:pStyle w:val="Prrafodelista"/>
              <w:numPr>
                <w:ilvl w:val="0"/>
                <w:numId w:val="14"/>
              </w:numPr>
              <w:ind w:left="102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El regalo sorpresa.</w:t>
            </w:r>
          </w:p>
          <w:p w14:paraId="24BC5C81" w14:textId="77777777" w:rsidR="00563BF9" w:rsidRPr="00563BF9" w:rsidRDefault="00563BF9" w:rsidP="00563B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Investigaciones.</w:t>
            </w:r>
          </w:p>
          <w:p w14:paraId="693589EB" w14:textId="77777777" w:rsidR="00563BF9" w:rsidRPr="00563BF9" w:rsidRDefault="00563BF9" w:rsidP="00563B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Preguntas y notas del cuaderno.</w:t>
            </w:r>
          </w:p>
          <w:p w14:paraId="54ABB3B2" w14:textId="77777777" w:rsidR="00563BF9" w:rsidRPr="00563BF9" w:rsidRDefault="00563BF9" w:rsidP="00563BF9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461387F8" w:rsidR="00C579A3" w:rsidRPr="00563BF9" w:rsidRDefault="00563BF9" w:rsidP="002C675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63BF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Pr="00563BF9">
              <w:rPr>
                <w:rFonts w:ascii="Tahoma" w:hAnsi="Tahoma" w:cs="Tahoma"/>
                <w:sz w:val="24"/>
                <w:szCs w:val="24"/>
              </w:rPr>
              <w:t>Historieta o secuencia animada.</w:t>
            </w:r>
          </w:p>
        </w:tc>
      </w:tr>
      <w:tr w:rsidR="00C579A3" w:rsidRPr="00630CAF" w14:paraId="66769A46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4DEF0A9A" w14:textId="2CD68ECB" w:rsidR="00C579A3" w:rsidRPr="00630CAF" w:rsidRDefault="00C579A3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C579A3" w:rsidRPr="00630CAF" w14:paraId="7EF1D28D" w14:textId="77777777" w:rsidTr="00BD3BA4">
        <w:tc>
          <w:tcPr>
            <w:tcW w:w="10263" w:type="dxa"/>
            <w:gridSpan w:val="15"/>
          </w:tcPr>
          <w:p w14:paraId="1011A1B7" w14:textId="25F00CCC" w:rsidR="002037D9" w:rsidRPr="002037D9" w:rsidRDefault="002037D9" w:rsidP="002037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7D9">
              <w:rPr>
                <w:rFonts w:ascii="Tahoma" w:hAnsi="Tahoma" w:cs="Tahoma"/>
                <w:sz w:val="24"/>
                <w:szCs w:val="24"/>
              </w:rPr>
              <w:t xml:space="preserve">Identifica reacciones ante elementos visuales y sonoros que influyen en </w:t>
            </w:r>
            <w:r w:rsidR="00EA7D57">
              <w:rPr>
                <w:rFonts w:ascii="Tahoma" w:hAnsi="Tahoma" w:cs="Tahoma"/>
                <w:sz w:val="24"/>
                <w:szCs w:val="24"/>
              </w:rPr>
              <w:t>su estado de ánimo y/o vida cotidiana.</w:t>
            </w:r>
          </w:p>
          <w:p w14:paraId="0F759338" w14:textId="77777777" w:rsidR="002037D9" w:rsidRPr="002037D9" w:rsidRDefault="002037D9" w:rsidP="002037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7D9">
              <w:rPr>
                <w:rFonts w:ascii="Tahoma" w:hAnsi="Tahoma" w:cs="Tahoma"/>
                <w:sz w:val="24"/>
                <w:szCs w:val="24"/>
              </w:rPr>
              <w:t>Propone acciones que permitan combatir la contaminación auditiva y/o visual, mejorando el autocuidado.</w:t>
            </w:r>
          </w:p>
          <w:p w14:paraId="2C9D857D" w14:textId="77777777" w:rsidR="002037D9" w:rsidRPr="002037D9" w:rsidRDefault="002037D9" w:rsidP="002037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7D9">
              <w:rPr>
                <w:rFonts w:ascii="Tahoma" w:hAnsi="Tahoma" w:cs="Tahoma"/>
                <w:sz w:val="24"/>
                <w:szCs w:val="24"/>
              </w:rPr>
              <w:t>Relaciona movimientos corporales con sonidos producidos con objetos del entorno.</w:t>
            </w:r>
          </w:p>
          <w:p w14:paraId="3216E474" w14:textId="77777777" w:rsidR="002037D9" w:rsidRPr="002037D9" w:rsidRDefault="002037D9" w:rsidP="002037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7D9">
              <w:rPr>
                <w:rFonts w:ascii="Tahoma" w:hAnsi="Tahoma" w:cs="Tahoma"/>
                <w:sz w:val="24"/>
                <w:szCs w:val="24"/>
              </w:rPr>
              <w:t>Explora sonidos graves, agudos, rápidos, lentos, fuertes, débiles, largos, cortos, con pausas y acentos.</w:t>
            </w:r>
          </w:p>
          <w:p w14:paraId="533A4EE7" w14:textId="4C059BDA" w:rsidR="00C579A3" w:rsidRPr="002037D9" w:rsidRDefault="002037D9" w:rsidP="002037D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037D9">
              <w:rPr>
                <w:rFonts w:ascii="Tahoma" w:hAnsi="Tahoma" w:cs="Tahoma"/>
                <w:sz w:val="24"/>
                <w:szCs w:val="24"/>
              </w:rPr>
              <w:t>Recrea una escena de su entorno social con objetos en una secuencia animada (stop motion) o una historieta.</w:t>
            </w:r>
          </w:p>
        </w:tc>
      </w:tr>
      <w:tr w:rsidR="00C579A3" w:rsidRPr="00630CAF" w14:paraId="3BA59D1C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65EFCD58" w14:textId="5C3A0209" w:rsidR="00C579A3" w:rsidRPr="00630CAF" w:rsidRDefault="00FC3263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C579A3" w:rsidRPr="00630CAF" w14:paraId="58D978D0" w14:textId="77777777" w:rsidTr="00BD3BA4">
        <w:tc>
          <w:tcPr>
            <w:tcW w:w="10263" w:type="dxa"/>
            <w:gridSpan w:val="15"/>
          </w:tcPr>
          <w:p w14:paraId="719B376B" w14:textId="77777777" w:rsidR="00C579A3" w:rsidRDefault="00C579A3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CA25E5" w14:textId="77777777" w:rsidR="00995BB1" w:rsidRDefault="00995BB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574406" w14:textId="77777777" w:rsidR="00995BB1" w:rsidRPr="00630CAF" w:rsidRDefault="00995BB1" w:rsidP="002C675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C579A3" w:rsidRPr="00630CAF" w14:paraId="244374AD" w14:textId="77777777" w:rsidTr="00BD3BA4">
        <w:tc>
          <w:tcPr>
            <w:tcW w:w="10263" w:type="dxa"/>
            <w:gridSpan w:val="15"/>
            <w:shd w:val="clear" w:color="auto" w:fill="FFE599" w:themeFill="accent4" w:themeFillTint="66"/>
            <w:vAlign w:val="center"/>
          </w:tcPr>
          <w:p w14:paraId="5D8DCECD" w14:textId="73567BCF" w:rsidR="00C579A3" w:rsidRPr="00630CAF" w:rsidRDefault="00C579A3" w:rsidP="002C675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C579A3" w:rsidRPr="00630CAF" w14:paraId="0F1C769F" w14:textId="77777777" w:rsidTr="00BD3BA4">
        <w:tc>
          <w:tcPr>
            <w:tcW w:w="10263" w:type="dxa"/>
            <w:gridSpan w:val="15"/>
          </w:tcPr>
          <w:p w14:paraId="09D6C3A6" w14:textId="0211B7F8" w:rsidR="00C579A3" w:rsidRPr="00630CAF" w:rsidRDefault="002A04D6" w:rsidP="002A04D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49F5E4AE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74BF78AC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43B1842C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058F190D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18C7D76F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3B4FE964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7AC8B40B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7CA97684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587E64C5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2D09F32B" w14:textId="77777777" w:rsidR="00C523DB" w:rsidRDefault="00C523DB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4A917321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509D5827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5430671F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3B9ED319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61D839B8" w14:textId="77777777" w:rsidR="00E45D3D" w:rsidRDefault="00E45D3D" w:rsidP="00E45D3D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</w:pPr>
    </w:p>
    <w:p w14:paraId="3D4C42EA" w14:textId="6B8E378C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CONTAMINACIÓN ACÚSTICA</w:t>
      </w:r>
    </w:p>
    <w:p w14:paraId="31AFE5F9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44AAB" wp14:editId="13685AFA">
                <wp:simplePos x="0" y="0"/>
                <wp:positionH relativeFrom="column">
                  <wp:posOffset>-24765</wp:posOffset>
                </wp:positionH>
                <wp:positionV relativeFrom="paragraph">
                  <wp:posOffset>212403</wp:posOffset>
                </wp:positionV>
                <wp:extent cx="6505575" cy="1619250"/>
                <wp:effectExtent l="38100" t="38100" r="47625" b="38100"/>
                <wp:wrapNone/>
                <wp:docPr id="846805079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619250"/>
                        </a:xfrm>
                        <a:custGeom>
                          <a:avLst/>
                          <a:gdLst>
                            <a:gd name="connsiteX0" fmla="*/ 0 w 6505575"/>
                            <a:gd name="connsiteY0" fmla="*/ 269880 h 1619250"/>
                            <a:gd name="connsiteX1" fmla="*/ 269880 w 6505575"/>
                            <a:gd name="connsiteY1" fmla="*/ 0 h 1619250"/>
                            <a:gd name="connsiteX2" fmla="*/ 6235695 w 6505575"/>
                            <a:gd name="connsiteY2" fmla="*/ 0 h 1619250"/>
                            <a:gd name="connsiteX3" fmla="*/ 6505575 w 6505575"/>
                            <a:gd name="connsiteY3" fmla="*/ 269880 h 1619250"/>
                            <a:gd name="connsiteX4" fmla="*/ 6505575 w 6505575"/>
                            <a:gd name="connsiteY4" fmla="*/ 1349370 h 1619250"/>
                            <a:gd name="connsiteX5" fmla="*/ 6235695 w 6505575"/>
                            <a:gd name="connsiteY5" fmla="*/ 1619250 h 1619250"/>
                            <a:gd name="connsiteX6" fmla="*/ 269880 w 6505575"/>
                            <a:gd name="connsiteY6" fmla="*/ 1619250 h 1619250"/>
                            <a:gd name="connsiteX7" fmla="*/ 0 w 6505575"/>
                            <a:gd name="connsiteY7" fmla="*/ 1349370 h 1619250"/>
                            <a:gd name="connsiteX8" fmla="*/ 0 w 6505575"/>
                            <a:gd name="connsiteY8" fmla="*/ 269880 h 161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505575" h="1619250" fill="none" extrusionOk="0">
                              <a:moveTo>
                                <a:pt x="0" y="269880"/>
                              </a:moveTo>
                              <a:cubicBezTo>
                                <a:pt x="994" y="147732"/>
                                <a:pt x="135705" y="24966"/>
                                <a:pt x="269880" y="0"/>
                              </a:cubicBezTo>
                              <a:cubicBezTo>
                                <a:pt x="1459129" y="72427"/>
                                <a:pt x="3890439" y="61419"/>
                                <a:pt x="6235695" y="0"/>
                              </a:cubicBezTo>
                              <a:cubicBezTo>
                                <a:pt x="6384182" y="-3882"/>
                                <a:pt x="6491257" y="116498"/>
                                <a:pt x="6505575" y="269880"/>
                              </a:cubicBezTo>
                              <a:cubicBezTo>
                                <a:pt x="6539627" y="615259"/>
                                <a:pt x="6496647" y="923001"/>
                                <a:pt x="6505575" y="1349370"/>
                              </a:cubicBezTo>
                              <a:cubicBezTo>
                                <a:pt x="6508514" y="1483506"/>
                                <a:pt x="6378442" y="1612183"/>
                                <a:pt x="6235695" y="1619250"/>
                              </a:cubicBezTo>
                              <a:cubicBezTo>
                                <a:pt x="5135372" y="1649077"/>
                                <a:pt x="1335463" y="1539944"/>
                                <a:pt x="269880" y="1619250"/>
                              </a:cubicBezTo>
                              <a:cubicBezTo>
                                <a:pt x="127145" y="1618536"/>
                                <a:pt x="-9518" y="1500303"/>
                                <a:pt x="0" y="1349370"/>
                              </a:cubicBezTo>
                              <a:cubicBezTo>
                                <a:pt x="49397" y="1216064"/>
                                <a:pt x="63857" y="669660"/>
                                <a:pt x="0" y="269880"/>
                              </a:cubicBezTo>
                              <a:close/>
                            </a:path>
                            <a:path w="6505575" h="1619250" stroke="0" extrusionOk="0">
                              <a:moveTo>
                                <a:pt x="0" y="269880"/>
                              </a:moveTo>
                              <a:cubicBezTo>
                                <a:pt x="10859" y="123789"/>
                                <a:pt x="131469" y="22168"/>
                                <a:pt x="269880" y="0"/>
                              </a:cubicBezTo>
                              <a:cubicBezTo>
                                <a:pt x="3189599" y="123000"/>
                                <a:pt x="3741923" y="-96860"/>
                                <a:pt x="6235695" y="0"/>
                              </a:cubicBezTo>
                              <a:cubicBezTo>
                                <a:pt x="6367636" y="-13040"/>
                                <a:pt x="6506852" y="118255"/>
                                <a:pt x="6505575" y="269880"/>
                              </a:cubicBezTo>
                              <a:cubicBezTo>
                                <a:pt x="6574769" y="675492"/>
                                <a:pt x="6513185" y="1079894"/>
                                <a:pt x="6505575" y="1349370"/>
                              </a:cubicBezTo>
                              <a:cubicBezTo>
                                <a:pt x="6484116" y="1506195"/>
                                <a:pt x="6376658" y="1617926"/>
                                <a:pt x="6235695" y="1619250"/>
                              </a:cubicBezTo>
                              <a:cubicBezTo>
                                <a:pt x="3822037" y="1458543"/>
                                <a:pt x="3139752" y="1658917"/>
                                <a:pt x="269880" y="1619250"/>
                              </a:cubicBezTo>
                              <a:cubicBezTo>
                                <a:pt x="101089" y="1615263"/>
                                <a:pt x="-27117" y="1486136"/>
                                <a:pt x="0" y="1349370"/>
                              </a:cubicBezTo>
                              <a:cubicBezTo>
                                <a:pt x="-5711" y="1046754"/>
                                <a:pt x="-75238" y="769941"/>
                                <a:pt x="0" y="2698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0A115" w14:textId="634CF7AD" w:rsidR="000B6141" w:rsidRPr="003743BF" w:rsidRDefault="000B6141" w:rsidP="000B6141">
                            <w:pPr>
                              <w:spacing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De acuerdo con la Organización Mundial de la Salud (OMS), se define como ruido a cualquier sonido superior a los 65 decibelios (dB), ya que un ruido superior a los 75 dB se vuelve dañino, y doloroso a partir de los 120 dB. Por tal motivo, recomienda </w:t>
                            </w:r>
                            <w:r w:rsidR="00C77ED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que,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durante el día, los ruidos no superen los 65 dB, y durante la noche, no exceder los 30 dB para no afectar el sueño de las personas.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44AAB" id="Rectángulo: esquinas redondeadas 1" o:spid="_x0000_s1026" style="position:absolute;left:0;text-align:left;margin-left:-1.95pt;margin-top:16.7pt;width:512.25pt;height:12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" fillcolor="#fff2cc [663]" strokecolor="black [3200]" strokeweight="2.25pt">
                <v:stroke joinstyle="miter"/>
                <v:textbox>
                  <w:txbxContent>
                    <w:p w14:paraId="4690A115" w14:textId="634CF7AD" w:rsidR="000B6141" w:rsidRPr="003743BF" w:rsidRDefault="000B6141" w:rsidP="000B6141">
                      <w:pPr>
                        <w:spacing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De acuerdo con la Organización Mundial de la Salud (OMS), se define como ruido a cualquier sonido superior a los 65 decibelios (dB), ya que un ruido superior a los 75 dB se vuelve dañino, y doloroso a partir de los 120 dB. Por tal motivo, recomienda </w:t>
                      </w:r>
                      <w:r w:rsidR="00C77EDB">
                        <w:rPr>
                          <w:rFonts w:ascii="Tahoma" w:hAnsi="Tahoma" w:cs="Tahoma"/>
                          <w:sz w:val="24"/>
                          <w:szCs w:val="24"/>
                        </w:rPr>
                        <w:t>que,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durante el día, los ruidos no superen los 65 dB, y durante la noche, no exceder los 30 dB para no afectar el sueño de las personas.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164890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5EAA49D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5B9EEE2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90E1165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BBE197E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6E4F3C0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8680C0E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AA33FF0" w14:textId="77777777" w:rsidR="000B6141" w:rsidRDefault="000B6141" w:rsidP="000B614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43D8C5A2" w14:textId="77777777" w:rsidR="000B6141" w:rsidRDefault="000B6141" w:rsidP="000B614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 la siguiente información, colorea de azul las fuentes/causas de la contaminación acústica y de amarillo sus consecuencias.</w:t>
      </w:r>
    </w:p>
    <w:p w14:paraId="6E22C3D2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91A2D" wp14:editId="53EE07DD">
                <wp:simplePos x="0" y="0"/>
                <wp:positionH relativeFrom="column">
                  <wp:posOffset>3529445</wp:posOffset>
                </wp:positionH>
                <wp:positionV relativeFrom="paragraph">
                  <wp:posOffset>166370</wp:posOffset>
                </wp:positionV>
                <wp:extent cx="2954020" cy="552450"/>
                <wp:effectExtent l="0" t="0" r="17780" b="19050"/>
                <wp:wrapNone/>
                <wp:docPr id="1934906445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0DE71" w14:textId="77777777" w:rsidR="000B6141" w:rsidRPr="00A7631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Dificultad para conciliar el sueño.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91A2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4" o:spid="_x0000_s1027" type="#_x0000_t176" style="position:absolute;left:0;text-align:left;margin-left:277.9pt;margin-top:13.1pt;width:232.6pt;height:4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" fillcolor="white [3201]" strokecolor="black [3200]" strokeweight="1pt">
                <v:textbox>
                  <w:txbxContent>
                    <w:p w14:paraId="1CC0DE71" w14:textId="77777777" w:rsidR="000B6141" w:rsidRPr="00A7631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Dificultad para conciliar el sueño.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0891E" wp14:editId="288929F4">
                <wp:simplePos x="0" y="0"/>
                <wp:positionH relativeFrom="column">
                  <wp:posOffset>134620</wp:posOffset>
                </wp:positionH>
                <wp:positionV relativeFrom="paragraph">
                  <wp:posOffset>171450</wp:posOffset>
                </wp:positionV>
                <wp:extent cx="2954020" cy="552450"/>
                <wp:effectExtent l="0" t="0" r="17780" b="19050"/>
                <wp:wrapNone/>
                <wp:docPr id="1187596914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8E1D5" w14:textId="77777777" w:rsidR="000B6141" w:rsidRPr="00A7631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Psicológicos: episodios de estrés, fatiga, depresión, ansiedad o histeria.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891E" id="_x0000_s1028" type="#_x0000_t176" style="position:absolute;left:0;text-align:left;margin-left:10.6pt;margin-top:13.5pt;width:232.6pt;height:4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" fillcolor="white [3201]" strokecolor="black [3200]" strokeweight="1pt">
                <v:textbox>
                  <w:txbxContent>
                    <w:p w14:paraId="75E8E1D5" w14:textId="77777777" w:rsidR="000B6141" w:rsidRPr="00A7631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Psicológicos: episodios de estrés, fatiga, depresión, ansiedad o histeria.</w:t>
                      </w:r>
                    </w:p>
                  </w:txbxContent>
                </v:textbox>
              </v:shape>
            </w:pict>
          </mc:Fallback>
        </mc:AlternateContent>
      </w:r>
    </w:p>
    <w:p w14:paraId="46BF45AD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2E0D763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6B3CD20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AD12E7F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B3867" wp14:editId="7C4F9B2F">
                <wp:simplePos x="0" y="0"/>
                <wp:positionH relativeFrom="column">
                  <wp:posOffset>3529388</wp:posOffset>
                </wp:positionH>
                <wp:positionV relativeFrom="paragraph">
                  <wp:posOffset>50165</wp:posOffset>
                </wp:positionV>
                <wp:extent cx="2954020" cy="552450"/>
                <wp:effectExtent l="0" t="0" r="17780" b="19050"/>
                <wp:wrapNone/>
                <wp:docPr id="2024406749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CDBEB" w14:textId="77777777" w:rsidR="000B6141" w:rsidRPr="00A7631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Ladrido y aullido de perros.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B3867" id="_x0000_s1029" type="#_x0000_t176" style="position:absolute;left:0;text-align:left;margin-left:277.9pt;margin-top:3.95pt;width:232.6pt;height:4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" fillcolor="white [3201]" strokecolor="black [3200]" strokeweight="1pt">
                <v:textbox>
                  <w:txbxContent>
                    <w:p w14:paraId="024CDBEB" w14:textId="77777777" w:rsidR="000B6141" w:rsidRPr="00A7631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Ladrido y aullido de perros.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15D20" wp14:editId="705E629F">
                <wp:simplePos x="0" y="0"/>
                <wp:positionH relativeFrom="column">
                  <wp:posOffset>133350</wp:posOffset>
                </wp:positionH>
                <wp:positionV relativeFrom="paragraph">
                  <wp:posOffset>48895</wp:posOffset>
                </wp:positionV>
                <wp:extent cx="2954020" cy="552450"/>
                <wp:effectExtent l="0" t="0" r="17780" b="19050"/>
                <wp:wrapNone/>
                <wp:docPr id="1240706701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E738" w14:textId="77777777" w:rsidR="000B6141" w:rsidRPr="00A7631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Tráfico automovilístico.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5D20" id="_x0000_s1030" type="#_x0000_t176" style="position:absolute;left:0;text-align:left;margin-left:10.5pt;margin-top:3.85pt;width:232.6pt;height:4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" fillcolor="white [3201]" strokecolor="black [3200]" strokeweight="1pt">
                <v:textbox>
                  <w:txbxContent>
                    <w:p w14:paraId="0BB6E738" w14:textId="77777777" w:rsidR="000B6141" w:rsidRPr="00A7631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Tráfico automovilístico.</w:t>
                      </w:r>
                    </w:p>
                  </w:txbxContent>
                </v:textbox>
              </v:shape>
            </w:pict>
          </mc:Fallback>
        </mc:AlternateContent>
      </w:r>
    </w:p>
    <w:p w14:paraId="75F1B14C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42BB7DB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C392127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FA7155" wp14:editId="75DAC894">
                <wp:simplePos x="0" y="0"/>
                <wp:positionH relativeFrom="column">
                  <wp:posOffset>3526213</wp:posOffset>
                </wp:positionH>
                <wp:positionV relativeFrom="paragraph">
                  <wp:posOffset>103678</wp:posOffset>
                </wp:positionV>
                <wp:extent cx="2954020" cy="552450"/>
                <wp:effectExtent l="0" t="0" r="17780" b="19050"/>
                <wp:wrapNone/>
                <wp:docPr id="1308409112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F4B77" w14:textId="77777777" w:rsidR="000B6141" w:rsidRPr="0071232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712324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Psicopatológicos: aumento de presión arterial, dolor de cabeza,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7155" id="_x0000_s1031" type="#_x0000_t176" style="position:absolute;left:0;text-align:left;margin-left:277.65pt;margin-top:8.15pt;width:232.6pt;height:4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" fillcolor="white [3201]" strokecolor="black [3200]" strokeweight="1pt">
                <v:textbox>
                  <w:txbxContent>
                    <w:p w14:paraId="26BF4B77" w14:textId="77777777" w:rsidR="000B6141" w:rsidRPr="0071232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712324">
                        <w:rPr>
                          <w:rFonts w:ascii="Tahoma" w:hAnsi="Tahoma" w:cs="Tahoma"/>
                          <w:sz w:val="24"/>
                          <w:szCs w:val="24"/>
                        </w:rPr>
                        <w:t>Psicopatológicos: aumento de presión arterial, dolor de cabeza,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DDBF6" wp14:editId="76FC527E">
                <wp:simplePos x="0" y="0"/>
                <wp:positionH relativeFrom="column">
                  <wp:posOffset>130810</wp:posOffset>
                </wp:positionH>
                <wp:positionV relativeFrom="paragraph">
                  <wp:posOffset>105410</wp:posOffset>
                </wp:positionV>
                <wp:extent cx="2954020" cy="552450"/>
                <wp:effectExtent l="0" t="0" r="17780" b="19050"/>
                <wp:wrapNone/>
                <wp:docPr id="1839207652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244F2" w14:textId="77777777" w:rsidR="000B6141" w:rsidRPr="0071232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Obras de construcción.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DBF6" id="_x0000_s1032" type="#_x0000_t176" style="position:absolute;left:0;text-align:left;margin-left:10.3pt;margin-top:8.3pt;width:232.6pt;height:4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" fillcolor="white [3201]" strokecolor="black [3200]" strokeweight="1pt">
                <v:textbox>
                  <w:txbxContent>
                    <w:p w14:paraId="1A4244F2" w14:textId="77777777" w:rsidR="000B6141" w:rsidRPr="0071232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Obras de construcción.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26B9B1C8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CE60C9D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07EBD66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F59BB7" wp14:editId="1163A3B5">
                <wp:simplePos x="0" y="0"/>
                <wp:positionH relativeFrom="column">
                  <wp:posOffset>3526790</wp:posOffset>
                </wp:positionH>
                <wp:positionV relativeFrom="paragraph">
                  <wp:posOffset>182245</wp:posOffset>
                </wp:positionV>
                <wp:extent cx="2954020" cy="552450"/>
                <wp:effectExtent l="0" t="0" r="17780" b="19050"/>
                <wp:wrapNone/>
                <wp:docPr id="909869165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9D48" w14:textId="77777777" w:rsidR="000B6141" w:rsidRPr="00A76314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Tráfico aéreo.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9BB7" id="_x0000_s1033" type="#_x0000_t176" style="position:absolute;left:0;text-align:left;margin-left:277.7pt;margin-top:14.35pt;width:232.6pt;height:43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" fillcolor="white [3201]" strokecolor="black [3200]" strokeweight="1pt">
                <v:textbox>
                  <w:txbxContent>
                    <w:p w14:paraId="0AEF9D48" w14:textId="77777777" w:rsidR="000B6141" w:rsidRPr="00A76314" w:rsidRDefault="000B6141" w:rsidP="000B6141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Tráfico aéreo.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C23A2" wp14:editId="393FBF44">
                <wp:simplePos x="0" y="0"/>
                <wp:positionH relativeFrom="column">
                  <wp:posOffset>133350</wp:posOffset>
                </wp:positionH>
                <wp:positionV relativeFrom="paragraph">
                  <wp:posOffset>170815</wp:posOffset>
                </wp:positionV>
                <wp:extent cx="2954020" cy="552450"/>
                <wp:effectExtent l="0" t="0" r="17780" b="19050"/>
                <wp:wrapNone/>
                <wp:docPr id="417121284" name="Diagrama de flujo: proceso alternativ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55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C2F3F" w14:textId="77777777" w:rsidR="000B6141" w:rsidRPr="00A76314" w:rsidRDefault="000B6141" w:rsidP="000B614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Reduce la capacidad de concentración.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23A2" id="_x0000_s1034" type="#_x0000_t176" style="position:absolute;left:0;text-align:left;margin-left:10.5pt;margin-top:13.45pt;width:232.6pt;height:43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" fillcolor="white [3201]" strokecolor="black [3200]" strokeweight="1pt">
                <v:textbox>
                  <w:txbxContent>
                    <w:p w14:paraId="114C2F3F" w14:textId="77777777" w:rsidR="000B6141" w:rsidRPr="00A76314" w:rsidRDefault="000B6141" w:rsidP="000B6141">
                      <w:pPr>
                        <w:spacing w:after="0" w:line="24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Reduce la capacidad de concentración.</w:t>
                      </w:r>
                    </w:p>
                  </w:txbxContent>
                </v:textbox>
              </v:shape>
            </w:pict>
          </mc:Fallback>
        </mc:AlternateContent>
      </w:r>
    </w:p>
    <w:p w14:paraId="7934CE23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9D51DFB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7FEC1D64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030853C" w14:textId="77777777" w:rsidR="000B6141" w:rsidRPr="000116CD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07404AD" w14:textId="77777777" w:rsidR="000B6141" w:rsidRDefault="000B6141" w:rsidP="000B614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 siguiente imagen y escribe cuáles serían algunas causas/fuentes de contaminación acústica.</w:t>
      </w:r>
    </w:p>
    <w:p w14:paraId="7DE404F6" w14:textId="77777777" w:rsidR="000B6141" w:rsidRPr="000116CD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995D22" wp14:editId="5F96BB7D">
            <wp:simplePos x="0" y="0"/>
            <wp:positionH relativeFrom="column">
              <wp:posOffset>-635</wp:posOffset>
            </wp:positionH>
            <wp:positionV relativeFrom="paragraph">
              <wp:posOffset>237490</wp:posOffset>
            </wp:positionV>
            <wp:extent cx="3084830" cy="2181225"/>
            <wp:effectExtent l="0" t="0" r="1270" b="0"/>
            <wp:wrapTight wrapText="bothSides">
              <wp:wrapPolygon edited="0">
                <wp:start x="0" y="0"/>
                <wp:lineTo x="0" y="21317"/>
                <wp:lineTo x="21476" y="21317"/>
                <wp:lineTo x="21476" y="0"/>
                <wp:lineTo x="0" y="0"/>
              </wp:wrapPolygon>
            </wp:wrapTight>
            <wp:docPr id="973148830" name="Imagen 2" descr="Un grupo de personas caminando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48830" name="Imagen 2" descr="Un grupo de personas caminando en la calle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F4057" w14:textId="77777777" w:rsidR="000B6141" w:rsidRDefault="000B6141" w:rsidP="000B614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4A397F5" wp14:editId="03095AEA">
            <wp:simplePos x="0" y="0"/>
            <wp:positionH relativeFrom="column">
              <wp:posOffset>3318510</wp:posOffset>
            </wp:positionH>
            <wp:positionV relativeFrom="paragraph">
              <wp:posOffset>185420</wp:posOffset>
            </wp:positionV>
            <wp:extent cx="3162300" cy="2019300"/>
            <wp:effectExtent l="0" t="0" r="0" b="0"/>
            <wp:wrapNone/>
            <wp:docPr id="11" name="Imagen 3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32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3" t="-1" r="8520" b="14015"/>
                    <a:stretch/>
                  </pic:blipFill>
                  <pic:spPr bwMode="auto">
                    <a:xfrm>
                      <a:off x="0" y="0"/>
                      <a:ext cx="3162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40913" w14:textId="77777777" w:rsidR="000B6141" w:rsidRPr="000116CD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16C5F" wp14:editId="00D7362F">
                <wp:simplePos x="0" y="0"/>
                <wp:positionH relativeFrom="column">
                  <wp:posOffset>185602</wp:posOffset>
                </wp:positionH>
                <wp:positionV relativeFrom="paragraph">
                  <wp:posOffset>186690</wp:posOffset>
                </wp:positionV>
                <wp:extent cx="808265" cy="644525"/>
                <wp:effectExtent l="19050" t="19050" r="30480" b="41275"/>
                <wp:wrapNone/>
                <wp:docPr id="220823371" name="Explosión: 14 pun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65" cy="64452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1D144" w14:textId="77777777" w:rsidR="000B6141" w:rsidRPr="0075068B" w:rsidRDefault="000B6141" w:rsidP="000B61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75068B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¡piii! ¡piii!</w:t>
                            </w:r>
                          </w:p>
                          <w:p w14:paraId="5D85D560" w14:textId="77777777" w:rsidR="000B6141" w:rsidRPr="008935FA" w:rsidRDefault="000B6141" w:rsidP="000B6141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16C5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: 14 puntos 3" o:spid="_x0000_s1035" type="#_x0000_t72" style="position:absolute;left:0;text-align:left;margin-left:14.6pt;margin-top:14.7pt;width:63.65pt;height: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" fillcolor="white [3212]" strokecolor="#09101d [484]" strokeweight="1pt">
                <v:textbox>
                  <w:txbxContent>
                    <w:p w14:paraId="23C1D144" w14:textId="77777777" w:rsidR="000B6141" w:rsidRPr="0075068B" w:rsidRDefault="000B6141" w:rsidP="000B614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75068B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¡piii! ¡piii!</w:t>
                      </w:r>
                    </w:p>
                    <w:p w14:paraId="5D85D560" w14:textId="77777777" w:rsidR="000B6141" w:rsidRPr="008935FA" w:rsidRDefault="000B6141" w:rsidP="000B6141">
                      <w:pPr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8CCB9B" w14:textId="77777777" w:rsidR="000B6141" w:rsidRPr="009D5AED" w:rsidRDefault="000B6141" w:rsidP="000B614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65FFF" wp14:editId="35DD98F3">
                <wp:simplePos x="0" y="0"/>
                <wp:positionH relativeFrom="column">
                  <wp:posOffset>2130425</wp:posOffset>
                </wp:positionH>
                <wp:positionV relativeFrom="paragraph">
                  <wp:posOffset>29210</wp:posOffset>
                </wp:positionV>
                <wp:extent cx="830036" cy="644525"/>
                <wp:effectExtent l="19050" t="19050" r="46355" b="41275"/>
                <wp:wrapNone/>
                <wp:docPr id="1014873240" name="Explosión: 14 pun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036" cy="64452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DE9DF" w14:textId="77777777" w:rsidR="000B6141" w:rsidRPr="0075068B" w:rsidRDefault="000B6141" w:rsidP="000B61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75068B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¡piii! ¡piii!</w:t>
                            </w:r>
                          </w:p>
                          <w:p w14:paraId="7ED1CCED" w14:textId="77777777" w:rsidR="000B6141" w:rsidRPr="008935FA" w:rsidRDefault="000B6141" w:rsidP="000B6141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5FFF" id="_x0000_s1036" type="#_x0000_t72" style="position:absolute;left:0;text-align:left;margin-left:167.75pt;margin-top:2.3pt;width:65.35pt;height: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" fillcolor="white [3212]" strokecolor="#09101d [484]" strokeweight="1pt">
                <v:textbox>
                  <w:txbxContent>
                    <w:p w14:paraId="260DE9DF" w14:textId="77777777" w:rsidR="000B6141" w:rsidRPr="0075068B" w:rsidRDefault="000B6141" w:rsidP="000B614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75068B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¡piii! ¡piii!</w:t>
                      </w:r>
                    </w:p>
                    <w:p w14:paraId="7ED1CCED" w14:textId="77777777" w:rsidR="000B6141" w:rsidRPr="008935FA" w:rsidRDefault="000B6141" w:rsidP="000B6141">
                      <w:pPr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6BF1DF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512AB587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6E82DAC0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2D0EE85E" w14:textId="77777777" w:rsidR="000B6141" w:rsidRDefault="000B6141" w:rsidP="000B6141">
      <w:pPr>
        <w:tabs>
          <w:tab w:val="left" w:pos="3420"/>
        </w:tabs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416305" wp14:editId="148067E6">
                <wp:simplePos x="0" y="0"/>
                <wp:positionH relativeFrom="column">
                  <wp:posOffset>1430020</wp:posOffset>
                </wp:positionH>
                <wp:positionV relativeFrom="paragraph">
                  <wp:posOffset>90170</wp:posOffset>
                </wp:positionV>
                <wp:extent cx="824593" cy="639535"/>
                <wp:effectExtent l="19050" t="19050" r="33020" b="46355"/>
                <wp:wrapNone/>
                <wp:docPr id="1141309156" name="Explosión: 14 pun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93" cy="639535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5713E" w14:textId="77777777" w:rsidR="000B6141" w:rsidRPr="008935FA" w:rsidRDefault="000B6141" w:rsidP="000B6141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Bua, bua, bua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16305" id="_x0000_s1037" type="#_x0000_t72" style="position:absolute;left:0;text-align:left;margin-left:112.6pt;margin-top:7.1pt;width:64.95pt;height:5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" fillcolor="white [3212]" strokecolor="#09101d [484]" strokeweight="1pt">
                <v:textbox>
                  <w:txbxContent>
                    <w:p w14:paraId="57C5713E" w14:textId="77777777" w:rsidR="000B6141" w:rsidRPr="008935FA" w:rsidRDefault="000B6141" w:rsidP="000B6141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Bua, bua, bua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ab/>
      </w:r>
    </w:p>
    <w:p w14:paraId="2FF5384A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6D7D3610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778FF314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CONTAMINACIÓN VISUAL</w:t>
      </w:r>
    </w:p>
    <w:p w14:paraId="686D3C6D" w14:textId="77777777" w:rsidR="000B6141" w:rsidRPr="00FB4689" w:rsidRDefault="000B6141" w:rsidP="00FB468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1B40CAC" w14:textId="77777777" w:rsidR="000B6141" w:rsidRPr="006B2D3F" w:rsidRDefault="000B6141" w:rsidP="000B614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 siguiente imagen y escribe cuáles elementos causan contaminación visual.</w:t>
      </w:r>
    </w:p>
    <w:p w14:paraId="3356EB9E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D1E950F" wp14:editId="39492443">
            <wp:simplePos x="0" y="0"/>
            <wp:positionH relativeFrom="column">
              <wp:posOffset>448310</wp:posOffset>
            </wp:positionH>
            <wp:positionV relativeFrom="paragraph">
              <wp:posOffset>123190</wp:posOffset>
            </wp:positionV>
            <wp:extent cx="586740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530" y="21460"/>
                <wp:lineTo x="21530" y="0"/>
                <wp:lineTo x="0" y="0"/>
              </wp:wrapPolygon>
            </wp:wrapTight>
            <wp:docPr id="21304124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9CAAA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2F00B36D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48F02401" w14:textId="77777777" w:rsidR="000B6141" w:rsidRDefault="000B6141" w:rsidP="000B6141">
      <w:pPr>
        <w:tabs>
          <w:tab w:val="left" w:pos="8100"/>
        </w:tabs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4600E094" wp14:editId="2AB4571F">
            <wp:simplePos x="0" y="0"/>
            <wp:positionH relativeFrom="column">
              <wp:posOffset>67310</wp:posOffset>
            </wp:positionH>
            <wp:positionV relativeFrom="paragraph">
              <wp:posOffset>3324860</wp:posOffset>
            </wp:positionV>
            <wp:extent cx="6362700" cy="1422400"/>
            <wp:effectExtent l="0" t="0" r="0" b="6350"/>
            <wp:wrapNone/>
            <wp:docPr id="1631518065" name="Imagen 3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32" descr="Imagen que contiene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436" b="39432"/>
                    <a:stretch/>
                  </pic:blipFill>
                  <pic:spPr bwMode="auto">
                    <a:xfrm>
                      <a:off x="0" y="0"/>
                      <a:ext cx="63627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ab/>
      </w:r>
    </w:p>
    <w:p w14:paraId="3FA2182D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488639B5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6060B9E8" w14:textId="77777777" w:rsidR="000B6141" w:rsidRDefault="000B6141" w:rsidP="000B6141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79C8DB5C" w14:textId="77777777" w:rsidR="000B6141" w:rsidRDefault="000B6141" w:rsidP="000B6141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29944FB6" w14:textId="77777777" w:rsidR="000B6141" w:rsidRDefault="000B6141" w:rsidP="000B6141">
      <w:pPr>
        <w:pStyle w:val="Prrafodelista"/>
        <w:ind w:left="360"/>
        <w:jc w:val="both"/>
        <w:rPr>
          <w:rFonts w:ascii="Tahoma" w:hAnsi="Tahoma" w:cs="Tahoma"/>
          <w:sz w:val="28"/>
          <w:szCs w:val="28"/>
        </w:rPr>
      </w:pPr>
    </w:p>
    <w:p w14:paraId="39C2B330" w14:textId="77777777" w:rsidR="000B6141" w:rsidRDefault="000B6141" w:rsidP="000B6141">
      <w:pPr>
        <w:pStyle w:val="Prrafodelista"/>
        <w:numPr>
          <w:ilvl w:val="0"/>
          <w:numId w:val="16"/>
        </w:num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Marca con una </w:t>
      </w:r>
      <w:r>
        <w:rPr>
          <w:rFonts w:ascii="Tahoma" w:hAnsi="Tahoma" w:cs="Tahoma"/>
          <w:sz w:val="28"/>
          <w:szCs w:val="28"/>
        </w:rPr>
        <w:sym w:font="Wingdings" w:char="F0FC"/>
      </w:r>
      <w:r>
        <w:rPr>
          <w:rFonts w:ascii="Tahoma" w:hAnsi="Tahoma" w:cs="Tahoma"/>
          <w:sz w:val="28"/>
          <w:szCs w:val="28"/>
        </w:rPr>
        <w:t xml:space="preserve"> las que corresponden a las consecuencias de la contaminación visual.</w:t>
      </w:r>
    </w:p>
    <w:p w14:paraId="7D610982" w14:textId="77777777" w:rsidR="000B6141" w:rsidRDefault="000B6141" w:rsidP="000B6141">
      <w:pPr>
        <w:pStyle w:val="Prrafodelista"/>
        <w:ind w:left="36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F136E" wp14:editId="1D1954A1">
                <wp:simplePos x="0" y="0"/>
                <wp:positionH relativeFrom="column">
                  <wp:posOffset>3804920</wp:posOffset>
                </wp:positionH>
                <wp:positionV relativeFrom="paragraph">
                  <wp:posOffset>140335</wp:posOffset>
                </wp:positionV>
                <wp:extent cx="304800" cy="317500"/>
                <wp:effectExtent l="0" t="0" r="19050" b="25400"/>
                <wp:wrapNone/>
                <wp:docPr id="190553466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A0A4C" id="Rectángulo 6" o:spid="_x0000_s1026" style="position:absolute;margin-left:299.6pt;margin-top:11.05pt;width:24pt;height: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D06D04" wp14:editId="29F32C10">
                <wp:simplePos x="0" y="0"/>
                <wp:positionH relativeFrom="column">
                  <wp:posOffset>304377</wp:posOffset>
                </wp:positionH>
                <wp:positionV relativeFrom="paragraph">
                  <wp:posOffset>143510</wp:posOffset>
                </wp:positionV>
                <wp:extent cx="304800" cy="317500"/>
                <wp:effectExtent l="0" t="0" r="19050" b="25400"/>
                <wp:wrapNone/>
                <wp:docPr id="155604941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06D84" id="Rectángulo 6" o:spid="_x0000_s1026" style="position:absolute;margin-left:23.95pt;margin-top:11.3pt;width:24pt;height: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" fillcolor="white [3201]" strokecolor="black [3200]" strokeweight="1pt"/>
            </w:pict>
          </mc:Fallback>
        </mc:AlternateContent>
      </w:r>
    </w:p>
    <w:p w14:paraId="0EB6AE99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Dolor de cabeza.                                                  Estética del paisaje afectada.</w:t>
      </w:r>
    </w:p>
    <w:p w14:paraId="1154EC7E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E3428" wp14:editId="7D53D445">
                <wp:simplePos x="0" y="0"/>
                <wp:positionH relativeFrom="column">
                  <wp:posOffset>3802611</wp:posOffset>
                </wp:positionH>
                <wp:positionV relativeFrom="paragraph">
                  <wp:posOffset>143510</wp:posOffset>
                </wp:positionV>
                <wp:extent cx="304800" cy="317500"/>
                <wp:effectExtent l="0" t="0" r="19050" b="25400"/>
                <wp:wrapNone/>
                <wp:docPr id="53096382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E8E7C" id="Rectángulo 6" o:spid="_x0000_s1026" style="position:absolute;margin-left:299.4pt;margin-top:11.3pt;width:24pt;height: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35115" wp14:editId="5E4A4966">
                <wp:simplePos x="0" y="0"/>
                <wp:positionH relativeFrom="column">
                  <wp:posOffset>304800</wp:posOffset>
                </wp:positionH>
                <wp:positionV relativeFrom="paragraph">
                  <wp:posOffset>141817</wp:posOffset>
                </wp:positionV>
                <wp:extent cx="304800" cy="317500"/>
                <wp:effectExtent l="0" t="0" r="19050" b="25400"/>
                <wp:wrapNone/>
                <wp:docPr id="25818465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3313C" id="Rectángulo 6" o:spid="_x0000_s1026" style="position:absolute;margin-left:24pt;margin-top:11.15pt;width:24pt;height: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" fillcolor="white [3201]" strokecolor="black [3200]" strokeweight="1pt"/>
            </w:pict>
          </mc:Fallback>
        </mc:AlternateContent>
      </w:r>
    </w:p>
    <w:p w14:paraId="02014723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Buen estado de ánimo.                                         Mal humor.</w:t>
      </w:r>
    </w:p>
    <w:p w14:paraId="0612C762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EEC5CA" wp14:editId="7D26BA42">
                <wp:simplePos x="0" y="0"/>
                <wp:positionH relativeFrom="column">
                  <wp:posOffset>3803073</wp:posOffset>
                </wp:positionH>
                <wp:positionV relativeFrom="paragraph">
                  <wp:posOffset>126077</wp:posOffset>
                </wp:positionV>
                <wp:extent cx="304800" cy="317500"/>
                <wp:effectExtent l="0" t="0" r="19050" b="25400"/>
                <wp:wrapNone/>
                <wp:docPr id="68406684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F8C3A" id="Rectángulo 6" o:spid="_x0000_s1026" style="position:absolute;margin-left:299.45pt;margin-top:9.95pt;width:24pt;height: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47B0C" wp14:editId="79B16BF9">
                <wp:simplePos x="0" y="0"/>
                <wp:positionH relativeFrom="column">
                  <wp:posOffset>304800</wp:posOffset>
                </wp:positionH>
                <wp:positionV relativeFrom="paragraph">
                  <wp:posOffset>127000</wp:posOffset>
                </wp:positionV>
                <wp:extent cx="304800" cy="317500"/>
                <wp:effectExtent l="0" t="0" r="19050" b="25400"/>
                <wp:wrapNone/>
                <wp:docPr id="103366790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3ADFE" id="Rectángulo 6" o:spid="_x0000_s1026" style="position:absolute;margin-left:24pt;margin-top:10pt;width:24pt;height: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" fillcolor="white [3201]" strokecolor="black [3200]" strokeweight="1pt"/>
            </w:pict>
          </mc:Fallback>
        </mc:AlternateContent>
      </w:r>
    </w:p>
    <w:p w14:paraId="1977C0E4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Alteraciones del sistema nervioso.                         Ayuda a concentrarnos.</w:t>
      </w:r>
    </w:p>
    <w:p w14:paraId="222F9D79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82FE3" wp14:editId="51A1D7D4">
                <wp:simplePos x="0" y="0"/>
                <wp:positionH relativeFrom="column">
                  <wp:posOffset>3803073</wp:posOffset>
                </wp:positionH>
                <wp:positionV relativeFrom="paragraph">
                  <wp:posOffset>123248</wp:posOffset>
                </wp:positionV>
                <wp:extent cx="304800" cy="317500"/>
                <wp:effectExtent l="0" t="0" r="19050" b="25400"/>
                <wp:wrapNone/>
                <wp:docPr id="95265829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7A2A0" id="Rectángulo 6" o:spid="_x0000_s1026" style="position:absolute;margin-left:299.45pt;margin-top:9.7pt;width:24pt;height: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E1BAFA" wp14:editId="16CEF64B">
                <wp:simplePos x="0" y="0"/>
                <wp:positionH relativeFrom="column">
                  <wp:posOffset>304800</wp:posOffset>
                </wp:positionH>
                <wp:positionV relativeFrom="paragraph">
                  <wp:posOffset>142875</wp:posOffset>
                </wp:positionV>
                <wp:extent cx="304800" cy="317500"/>
                <wp:effectExtent l="0" t="0" r="19050" b="25400"/>
                <wp:wrapNone/>
                <wp:docPr id="196632130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EDBEA" id="Rectángulo 6" o:spid="_x0000_s1026" style="position:absolute;margin-left:24pt;margin-top:11.25pt;width:24pt;height: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" fillcolor="white [3201]" strokecolor="black [3200]" strokeweight="1pt"/>
            </w:pict>
          </mc:Fallback>
        </mc:AlternateContent>
      </w:r>
    </w:p>
    <w:p w14:paraId="17B8ED75" w14:textId="77777777" w:rsidR="000B6141" w:rsidRDefault="000B6141" w:rsidP="000B6141">
      <w:pPr>
        <w:pStyle w:val="Prrafodelista"/>
        <w:ind w:left="113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Estrés por saturación de elementos.                      Aumento de la eficiencia.</w:t>
      </w:r>
    </w:p>
    <w:p w14:paraId="2C7A7011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¿QUÉ PUEDO HACER?</w:t>
      </w:r>
    </w:p>
    <w:p w14:paraId="702A141A" w14:textId="77777777" w:rsidR="000B6141" w:rsidRPr="00FB4689" w:rsidRDefault="000B6141" w:rsidP="00FB468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9521C6D" w14:textId="37AB04FC" w:rsidR="000B6141" w:rsidRDefault="000B6141" w:rsidP="000B614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las siguientes imágenes, después investiga en diversas fuentes qué acciones se pueden implementar para disminuir la contaminación visual y auditiva.</w:t>
      </w:r>
    </w:p>
    <w:p w14:paraId="7E193DE9" w14:textId="13EC3DA7" w:rsidR="000B6141" w:rsidRDefault="00E45D3D" w:rsidP="000B614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4865E632" wp14:editId="25B92825">
            <wp:extent cx="2827655" cy="2180590"/>
            <wp:effectExtent l="0" t="0" r="0" b="0"/>
            <wp:docPr id="1436699578" name="Imagen 11" descr="Una caricatura de un pu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99578" name="Imagen 11" descr="Una caricatura de un puent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7"/>
                    <a:stretch/>
                  </pic:blipFill>
                  <pic:spPr bwMode="auto">
                    <a:xfrm>
                      <a:off x="0" y="0"/>
                      <a:ext cx="28276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 </w: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91F2363" wp14:editId="4EBA6908">
            <wp:extent cx="2909843" cy="2160000"/>
            <wp:effectExtent l="0" t="0" r="5080" b="0"/>
            <wp:docPr id="1871966666" name="Imagen 10" descr="Una caricatur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66666" name="Imagen 10" descr="Una caricatura de una ciudad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1" t="20844" r="28047"/>
                    <a:stretch/>
                  </pic:blipFill>
                  <pic:spPr bwMode="auto">
                    <a:xfrm>
                      <a:off x="0" y="0"/>
                      <a:ext cx="29098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D0ED" w14:textId="77777777" w:rsidR="00E45D3D" w:rsidRDefault="00E45D3D" w:rsidP="000B6141">
      <w:pPr>
        <w:pStyle w:val="Prrafodelista"/>
        <w:spacing w:after="0" w:line="240" w:lineRule="auto"/>
        <w:ind w:left="360"/>
        <w:jc w:val="both"/>
        <w:rPr>
          <w:rFonts w:ascii="Tahoma" w:hAnsi="Tahoma" w:cs="Tahoma"/>
          <w:sz w:val="28"/>
          <w:szCs w:val="28"/>
        </w:rPr>
      </w:pPr>
    </w:p>
    <w:p w14:paraId="22E7F9A3" w14:textId="5E765444" w:rsidR="000B6141" w:rsidRDefault="00E45D3D" w:rsidP="00E45D3D">
      <w:pPr>
        <w:tabs>
          <w:tab w:val="left" w:pos="2940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F407A5" wp14:editId="7A19F66B">
                <wp:simplePos x="0" y="0"/>
                <wp:positionH relativeFrom="column">
                  <wp:posOffset>-46990</wp:posOffset>
                </wp:positionH>
                <wp:positionV relativeFrom="paragraph">
                  <wp:posOffset>2133922</wp:posOffset>
                </wp:positionV>
                <wp:extent cx="6426200" cy="952500"/>
                <wp:effectExtent l="0" t="0" r="12700" b="19050"/>
                <wp:wrapNone/>
                <wp:docPr id="235906119" name="Diagrama de flujo: proceso alternati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952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F19ED" id="Diagrama de flujo: proceso alternativo 14" o:spid="_x0000_s1026" type="#_x0000_t176" style="position:absolute;margin-left:-3.7pt;margin-top:168.05pt;width:506pt;height: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" fillcolor="white [3201]" strokecolor="#a5a5a5 [3206]" strokeweight="1pt"/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9DE60F2" wp14:editId="68FD5C82">
            <wp:extent cx="1879600" cy="2096770"/>
            <wp:effectExtent l="0" t="0" r="6350" b="0"/>
            <wp:docPr id="14816057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F2659C3" wp14:editId="5AD2D5BF">
            <wp:extent cx="3048000" cy="1874520"/>
            <wp:effectExtent l="0" t="0" r="0" b="0"/>
            <wp:docPr id="257431258" name="Imagen 8" descr="Imagen de la pantalla de un video juego de un car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31258" name="Imagen 8" descr="Imagen de la pantalla de un video juego de un carro&#10;&#10;Descripción generada automáticamente con confianza baja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0"/>
                    <a:stretch/>
                  </pic:blipFill>
                  <pic:spPr bwMode="auto">
                    <a:xfrm>
                      <a:off x="0" y="0"/>
                      <a:ext cx="304800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0B396" w14:textId="387E4052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70D6655E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6BFBCC38" w14:textId="77777777" w:rsidR="000B6141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35D670F6" w14:textId="25F50899" w:rsidR="000B6141" w:rsidRDefault="00FB4689" w:rsidP="000B6141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F2145" wp14:editId="56EC55E8">
                <wp:simplePos x="0" y="0"/>
                <wp:positionH relativeFrom="column">
                  <wp:posOffset>-50800</wp:posOffset>
                </wp:positionH>
                <wp:positionV relativeFrom="paragraph">
                  <wp:posOffset>54297</wp:posOffset>
                </wp:positionV>
                <wp:extent cx="6426200" cy="952500"/>
                <wp:effectExtent l="0" t="0" r="12700" b="19050"/>
                <wp:wrapNone/>
                <wp:docPr id="2040318875" name="Diagrama de flujo: proceso alternati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952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57E4E" id="Diagrama de flujo: proceso alternativo 14" o:spid="_x0000_s1026" type="#_x0000_t176" style="position:absolute;margin-left:-4pt;margin-top:4.3pt;width:506pt;height: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" fillcolor="white [3201]" strokecolor="#a5a5a5 [3206]" strokeweight="1pt"/>
            </w:pict>
          </mc:Fallback>
        </mc:AlternateContent>
      </w:r>
    </w:p>
    <w:p w14:paraId="7EB86781" w14:textId="53C7758A" w:rsidR="000B6141" w:rsidRPr="00721AC4" w:rsidRDefault="000B6141" w:rsidP="000B6141">
      <w:pPr>
        <w:jc w:val="both"/>
        <w:rPr>
          <w:rFonts w:ascii="Tahoma" w:hAnsi="Tahoma" w:cs="Tahoma"/>
          <w:sz w:val="24"/>
          <w:szCs w:val="24"/>
        </w:rPr>
      </w:pPr>
    </w:p>
    <w:p w14:paraId="0367AD6A" w14:textId="77777777" w:rsidR="000B6141" w:rsidRDefault="000B6141" w:rsidP="000B6141">
      <w:pPr>
        <w:rPr>
          <w:rFonts w:ascii="Tahoma" w:hAnsi="Tahoma" w:cs="Tahoma"/>
          <w:sz w:val="24"/>
          <w:szCs w:val="24"/>
        </w:rPr>
      </w:pPr>
    </w:p>
    <w:p w14:paraId="3B745E33" w14:textId="6A609115" w:rsidR="000B6141" w:rsidRDefault="00E45D3D" w:rsidP="000B614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30AF2" wp14:editId="3457E075">
                <wp:simplePos x="0" y="0"/>
                <wp:positionH relativeFrom="column">
                  <wp:posOffset>-25400</wp:posOffset>
                </wp:positionH>
                <wp:positionV relativeFrom="paragraph">
                  <wp:posOffset>204157</wp:posOffset>
                </wp:positionV>
                <wp:extent cx="6426200" cy="952500"/>
                <wp:effectExtent l="0" t="0" r="12700" b="19050"/>
                <wp:wrapNone/>
                <wp:docPr id="718052690" name="Diagrama de flujo: proceso alternati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952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A3D8E" id="Diagrama de flujo: proceso alternativo 14" o:spid="_x0000_s1026" type="#_x0000_t176" style="position:absolute;margin-left:-2pt;margin-top:16.1pt;width:506pt;height: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" fillcolor="white [3201]" strokecolor="#a5a5a5 [3206]" strokeweight="1pt"/>
            </w:pict>
          </mc:Fallback>
        </mc:AlternateContent>
      </w:r>
    </w:p>
    <w:p w14:paraId="7A4EA82F" w14:textId="042DC162" w:rsidR="000B6141" w:rsidRDefault="000B6141" w:rsidP="000B6141">
      <w:pPr>
        <w:rPr>
          <w:rFonts w:ascii="Tahoma" w:hAnsi="Tahoma" w:cs="Tahoma"/>
          <w:sz w:val="24"/>
          <w:szCs w:val="24"/>
        </w:rPr>
      </w:pPr>
    </w:p>
    <w:p w14:paraId="3697153A" w14:textId="77777777" w:rsidR="000B6141" w:rsidRDefault="000B6141" w:rsidP="000B6141">
      <w:pPr>
        <w:rPr>
          <w:rFonts w:ascii="Tahoma" w:hAnsi="Tahoma" w:cs="Tahoma"/>
          <w:sz w:val="24"/>
          <w:szCs w:val="24"/>
        </w:rPr>
      </w:pPr>
    </w:p>
    <w:p w14:paraId="5D16192D" w14:textId="77777777" w:rsidR="000B6141" w:rsidRDefault="000B6141" w:rsidP="000B6141">
      <w:pPr>
        <w:rPr>
          <w:rFonts w:ascii="Tahoma" w:hAnsi="Tahoma" w:cs="Tahoma"/>
          <w:sz w:val="24"/>
          <w:szCs w:val="24"/>
        </w:rPr>
      </w:pPr>
    </w:p>
    <w:p w14:paraId="2620CB5F" w14:textId="77777777" w:rsidR="000B6141" w:rsidRDefault="000B6141" w:rsidP="00C523DB">
      <w:pPr>
        <w:spacing w:after="0" w:line="240" w:lineRule="auto"/>
        <w:rPr>
          <w:rFonts w:ascii="Tahoma" w:hAnsi="Tahoma" w:cs="Tahoma"/>
          <w:b/>
          <w:bCs/>
          <w:sz w:val="28"/>
          <w:szCs w:val="28"/>
        </w:rPr>
        <w:sectPr w:rsidR="000B6141" w:rsidSect="00485B3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1134" w:right="851" w:bottom="851" w:left="1134" w:header="567" w:footer="567" w:gutter="0"/>
          <w:cols w:space="708"/>
          <w:docGrid w:linePitch="360"/>
        </w:sectPr>
      </w:pPr>
    </w:p>
    <w:p w14:paraId="5326C936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PLANEACIÓN DE MI SECUENCIA ANIMADA O HISTORIETA</w:t>
      </w:r>
    </w:p>
    <w:p w14:paraId="12020452" w14:textId="77777777" w:rsidR="000B6141" w:rsidRPr="00FB4689" w:rsidRDefault="000B6141" w:rsidP="00FB468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26C803F" w14:textId="77777777" w:rsidR="000B6141" w:rsidRDefault="000B6141" w:rsidP="000B614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Completa la siguiente tabla con los acuerdos que se tomen en equipo para el diseño de su historieta o secuencia animada.</w:t>
      </w:r>
    </w:p>
    <w:p w14:paraId="4780F582" w14:textId="77777777" w:rsidR="000B6141" w:rsidRDefault="000B6141" w:rsidP="000B6141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61"/>
        <w:gridCol w:w="3461"/>
        <w:gridCol w:w="3461"/>
        <w:gridCol w:w="3462"/>
      </w:tblGrid>
      <w:tr w:rsidR="000B6141" w14:paraId="323D2584" w14:textId="77777777" w:rsidTr="00395F50">
        <w:tc>
          <w:tcPr>
            <w:tcW w:w="3461" w:type="dxa"/>
            <w:shd w:val="clear" w:color="auto" w:fill="FFF2CC" w:themeFill="accent4" w:themeFillTint="33"/>
          </w:tcPr>
          <w:p w14:paraId="3957698C" w14:textId="77777777" w:rsidR="000B6141" w:rsidRPr="004B2428" w:rsidRDefault="000B6141" w:rsidP="00395F5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B2428">
              <w:rPr>
                <w:rFonts w:ascii="Tahoma" w:hAnsi="Tahoma" w:cs="Tahoma"/>
                <w:b/>
                <w:bCs/>
                <w:sz w:val="28"/>
                <w:szCs w:val="28"/>
              </w:rPr>
              <w:t>Actividad</w:t>
            </w:r>
          </w:p>
        </w:tc>
        <w:tc>
          <w:tcPr>
            <w:tcW w:w="3461" w:type="dxa"/>
            <w:shd w:val="clear" w:color="auto" w:fill="FFF2CC" w:themeFill="accent4" w:themeFillTint="33"/>
          </w:tcPr>
          <w:p w14:paraId="6978FA38" w14:textId="77777777" w:rsidR="000B6141" w:rsidRPr="004B2428" w:rsidRDefault="000B6141" w:rsidP="00395F5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B2428">
              <w:rPr>
                <w:rFonts w:ascii="Tahoma" w:hAnsi="Tahoma" w:cs="Tahoma"/>
                <w:b/>
                <w:bCs/>
                <w:sz w:val="28"/>
                <w:szCs w:val="28"/>
              </w:rPr>
              <w:t>Responsable</w:t>
            </w:r>
          </w:p>
        </w:tc>
        <w:tc>
          <w:tcPr>
            <w:tcW w:w="3461" w:type="dxa"/>
            <w:shd w:val="clear" w:color="auto" w:fill="FFF2CC" w:themeFill="accent4" w:themeFillTint="33"/>
          </w:tcPr>
          <w:p w14:paraId="612438CB" w14:textId="77777777" w:rsidR="000B6141" w:rsidRPr="004B2428" w:rsidRDefault="000B6141" w:rsidP="00395F5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B2428">
              <w:rPr>
                <w:rFonts w:ascii="Tahoma" w:hAnsi="Tahoma" w:cs="Tahoma"/>
                <w:b/>
                <w:bCs/>
                <w:sz w:val="28"/>
                <w:szCs w:val="28"/>
              </w:rPr>
              <w:t>Materiales necesarios</w:t>
            </w:r>
          </w:p>
        </w:tc>
        <w:tc>
          <w:tcPr>
            <w:tcW w:w="3462" w:type="dxa"/>
            <w:shd w:val="clear" w:color="auto" w:fill="FFF2CC" w:themeFill="accent4" w:themeFillTint="33"/>
          </w:tcPr>
          <w:p w14:paraId="45A3A6A7" w14:textId="77777777" w:rsidR="000B6141" w:rsidRPr="004B2428" w:rsidRDefault="000B6141" w:rsidP="00395F50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B2428">
              <w:rPr>
                <w:rFonts w:ascii="Tahoma" w:hAnsi="Tahoma" w:cs="Tahoma"/>
                <w:b/>
                <w:bCs/>
                <w:sz w:val="28"/>
                <w:szCs w:val="28"/>
              </w:rPr>
              <w:t>Fecha</w:t>
            </w:r>
          </w:p>
        </w:tc>
      </w:tr>
      <w:tr w:rsidR="000B6141" w14:paraId="6ADD686B" w14:textId="77777777" w:rsidTr="00395F50">
        <w:trPr>
          <w:trHeight w:val="1701"/>
        </w:trPr>
        <w:tc>
          <w:tcPr>
            <w:tcW w:w="3461" w:type="dxa"/>
          </w:tcPr>
          <w:p w14:paraId="6ED5126A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7F306810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7F151BE1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67DB807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4489BB7B" w14:textId="77777777" w:rsidTr="00395F50">
        <w:trPr>
          <w:trHeight w:val="1701"/>
        </w:trPr>
        <w:tc>
          <w:tcPr>
            <w:tcW w:w="3461" w:type="dxa"/>
          </w:tcPr>
          <w:p w14:paraId="4AFBBA5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36299EC3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75BC66EB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57C53B88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19CD5BDA" w14:textId="77777777" w:rsidTr="00395F50">
        <w:trPr>
          <w:trHeight w:val="1701"/>
        </w:trPr>
        <w:tc>
          <w:tcPr>
            <w:tcW w:w="3461" w:type="dxa"/>
          </w:tcPr>
          <w:p w14:paraId="72EA26D0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1BDFDE32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765BD58A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3C1C03D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46635F96" w14:textId="77777777" w:rsidTr="00395F50">
        <w:trPr>
          <w:trHeight w:val="1701"/>
        </w:trPr>
        <w:tc>
          <w:tcPr>
            <w:tcW w:w="3461" w:type="dxa"/>
          </w:tcPr>
          <w:p w14:paraId="76498BDD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7E879D09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33A056E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2933E19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622F261C" w14:textId="77777777" w:rsidTr="00395F50">
        <w:trPr>
          <w:trHeight w:val="1701"/>
        </w:trPr>
        <w:tc>
          <w:tcPr>
            <w:tcW w:w="3461" w:type="dxa"/>
          </w:tcPr>
          <w:p w14:paraId="6D56DAA0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380E23DC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118292F4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594C60EC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0EAD6FF3" w14:textId="77777777" w:rsidTr="00395F50">
        <w:trPr>
          <w:trHeight w:val="1701"/>
        </w:trPr>
        <w:tc>
          <w:tcPr>
            <w:tcW w:w="3461" w:type="dxa"/>
          </w:tcPr>
          <w:p w14:paraId="45D5DAFC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383ED515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5D8150CE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4505E84B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1E85F253" w14:textId="77777777" w:rsidTr="00395F50">
        <w:trPr>
          <w:trHeight w:val="1701"/>
        </w:trPr>
        <w:tc>
          <w:tcPr>
            <w:tcW w:w="3461" w:type="dxa"/>
          </w:tcPr>
          <w:p w14:paraId="2EAC6391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2674848C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5F0DC4A7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2E3E13AF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0B6141" w14:paraId="1632673F" w14:textId="77777777" w:rsidTr="00395F50">
        <w:trPr>
          <w:trHeight w:val="1701"/>
        </w:trPr>
        <w:tc>
          <w:tcPr>
            <w:tcW w:w="3461" w:type="dxa"/>
          </w:tcPr>
          <w:p w14:paraId="13AE1426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1847BFE9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1" w:type="dxa"/>
          </w:tcPr>
          <w:p w14:paraId="139A19C6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462" w:type="dxa"/>
          </w:tcPr>
          <w:p w14:paraId="19DB8963" w14:textId="77777777" w:rsidR="000B6141" w:rsidRDefault="000B6141" w:rsidP="00395F50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26AF8BEB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7977A68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93FBEEC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D8C4717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99011A6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701F468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10A113A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A439092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D0E1B37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136CF38" w14:textId="77777777" w:rsidR="000B6141" w:rsidRPr="00E64033" w:rsidRDefault="000B6141" w:rsidP="00E64033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EB860B2" w14:textId="7777777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  <w:sectPr w:rsidR="000B6141" w:rsidSect="00485B32">
          <w:headerReference w:type="default" r:id="rId30"/>
          <w:footerReference w:type="default" r:id="rId31"/>
          <w:pgSz w:w="15840" w:h="12240" w:orient="landscape"/>
          <w:pgMar w:top="1134" w:right="851" w:bottom="851" w:left="1134" w:header="567" w:footer="567" w:gutter="0"/>
          <w:cols w:space="708"/>
          <w:docGrid w:linePitch="360"/>
        </w:sectPr>
      </w:pPr>
    </w:p>
    <w:p w14:paraId="32628633" w14:textId="100EA727" w:rsidR="000B6141" w:rsidRDefault="000B6141" w:rsidP="000B614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 xml:space="preserve">El REGALO </w:t>
      </w:r>
      <w:r w:rsidRPr="003A69DA">
        <w:rPr>
          <w:rFonts w:ascii="Tahoma" w:hAnsi="Tahoma" w:cs="Tahoma"/>
          <w:b/>
          <w:bCs/>
          <w:sz w:val="28"/>
          <w:szCs w:val="28"/>
        </w:rPr>
        <w:t>SORPRESA</w:t>
      </w:r>
    </w:p>
    <w:p w14:paraId="08C31DFC" w14:textId="77777777" w:rsidR="000B6141" w:rsidRPr="00FB4689" w:rsidRDefault="000B6141" w:rsidP="00FB4689">
      <w:pPr>
        <w:spacing w:after="0" w:line="24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CD8CB73" wp14:editId="4401AE1A">
            <wp:simplePos x="0" y="0"/>
            <wp:positionH relativeFrom="column">
              <wp:posOffset>-59690</wp:posOffset>
            </wp:positionH>
            <wp:positionV relativeFrom="paragraph">
              <wp:posOffset>477520</wp:posOffset>
            </wp:positionV>
            <wp:extent cx="8788400" cy="5816600"/>
            <wp:effectExtent l="0" t="0" r="0" b="0"/>
            <wp:wrapTight wrapText="bothSides">
              <wp:wrapPolygon edited="0">
                <wp:start x="0" y="0"/>
                <wp:lineTo x="0" y="21506"/>
                <wp:lineTo x="21538" y="21506"/>
                <wp:lineTo x="21538" y="0"/>
                <wp:lineTo x="0" y="0"/>
              </wp:wrapPolygon>
            </wp:wrapTight>
            <wp:docPr id="1563040573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40573" name="Imagen 1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61FCA7" w14:textId="77777777" w:rsidR="000B6141" w:rsidRPr="009872C0" w:rsidRDefault="000B6141" w:rsidP="000B614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 siguiente historia y completa los diálogos.</w:t>
      </w:r>
    </w:p>
    <w:p w14:paraId="7F1F08B3" w14:textId="32AF8336" w:rsidR="002D6002" w:rsidRPr="00630CAF" w:rsidRDefault="000B6141" w:rsidP="00727A8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0F81058C" wp14:editId="63BE8720">
            <wp:extent cx="8788400" cy="6299200"/>
            <wp:effectExtent l="0" t="0" r="0" b="6350"/>
            <wp:docPr id="1011021635" name="Imagen 1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21635" name="Imagen 1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002" w:rsidRPr="00630CAF" w:rsidSect="00485B32">
      <w:pgSz w:w="15840" w:h="12240" w:orient="landscape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179B2" w14:textId="77777777" w:rsidR="00FF7B14" w:rsidRDefault="00FF7B14" w:rsidP="00680540">
      <w:pPr>
        <w:spacing w:after="0" w:line="240" w:lineRule="auto"/>
      </w:pPr>
      <w:r>
        <w:separator/>
      </w:r>
    </w:p>
  </w:endnote>
  <w:endnote w:type="continuationSeparator" w:id="0">
    <w:p w14:paraId="33E66DE8" w14:textId="77777777" w:rsidR="00FF7B14" w:rsidRDefault="00FF7B14" w:rsidP="0068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73A98" w14:textId="77777777" w:rsidR="00952613" w:rsidRDefault="009526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BF87A" w14:textId="7317A87D" w:rsidR="001C1425" w:rsidRDefault="001C142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A7BEE4" wp14:editId="1EFEA447">
              <wp:simplePos x="0" y="0"/>
              <wp:positionH relativeFrom="margin">
                <wp:posOffset>-714062</wp:posOffset>
              </wp:positionH>
              <wp:positionV relativeFrom="paragraph">
                <wp:posOffset>5080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2D69B3C" w14:textId="2488208A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A7BEE4" id="_x0000_s1039" style="position:absolute;margin-left:-56.25pt;margin-top:.4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" fillcolor="#fff2cc [663]" strokecolor="#ffd966 [1943]" strokeweight="3pt">
              <v:shadow on="t" color="#205867" opacity=".5" offset="1pt"/>
              <v:textbox>
                <w:txbxContent>
                  <w:p w14:paraId="72D69B3C" w14:textId="2488208A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57C7A" w14:textId="77777777" w:rsidR="00952613" w:rsidRDefault="0095261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579E5" w14:textId="77777777" w:rsidR="001C1425" w:rsidRDefault="001C142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E206DB" wp14:editId="58FEEA51">
              <wp:simplePos x="0" y="0"/>
              <wp:positionH relativeFrom="margin">
                <wp:posOffset>-713740</wp:posOffset>
              </wp:positionH>
              <wp:positionV relativeFrom="paragraph">
                <wp:posOffset>5080</wp:posOffset>
              </wp:positionV>
              <wp:extent cx="10008000" cy="396240"/>
              <wp:effectExtent l="19050" t="19050" r="31750" b="60960"/>
              <wp:wrapNone/>
              <wp:docPr id="154682727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CB883D8" w14:textId="25A27EFF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E206DB" id="_x0000_s1041" style="position:absolute;margin-left:-56.2pt;margin-top:.4pt;width:788.05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Nyk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" fillcolor="#fff2cc [663]" strokecolor="#ffd966 [1943]" strokeweight="3pt">
              <v:shadow on="t" color="#205867" opacity=".5" offset="1pt"/>
              <v:textbox>
                <w:txbxContent>
                  <w:p w14:paraId="1CB883D8" w14:textId="25A27EFF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5D9B7" w14:textId="77777777" w:rsidR="00FF7B14" w:rsidRDefault="00FF7B14" w:rsidP="00680540">
      <w:pPr>
        <w:spacing w:after="0" w:line="240" w:lineRule="auto"/>
      </w:pPr>
      <w:r>
        <w:separator/>
      </w:r>
    </w:p>
  </w:footnote>
  <w:footnote w:type="continuationSeparator" w:id="0">
    <w:p w14:paraId="1879C819" w14:textId="77777777" w:rsidR="00FF7B14" w:rsidRDefault="00FF7B14" w:rsidP="00680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ACD5" w14:textId="77777777" w:rsidR="00952613" w:rsidRDefault="009526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D4B5" w14:textId="2B468AB2" w:rsidR="001C1425" w:rsidRDefault="001C1425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39924" wp14:editId="418B48F5">
              <wp:simplePos x="0" y="0"/>
              <wp:positionH relativeFrom="page">
                <wp:posOffset>7298</wp:posOffset>
              </wp:positionH>
              <wp:positionV relativeFrom="paragraph">
                <wp:posOffset>-236855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D536C43" w14:textId="3A1F6D6F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46D0D4B" w14:textId="77777777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439924" id="Rectangle 2" o:spid="_x0000_s1038" style="position:absolute;margin-left:.55pt;margin-top:-18.6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" fillcolor="#fff2cc [663]" strokecolor="#ffd966 [1943]" strokeweight="3pt">
              <v:shadow on="t" color="#205867" opacity=".5" offset="1pt"/>
              <v:textbox>
                <w:txbxContent>
                  <w:p w14:paraId="2D536C43" w14:textId="3A1F6D6F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746D0D4B" w14:textId="77777777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663A6" w14:textId="77777777" w:rsidR="00952613" w:rsidRDefault="0095261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6E3F6" w14:textId="77777777" w:rsidR="001C1425" w:rsidRDefault="001C1425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7407EB" wp14:editId="4DFA45A4">
              <wp:simplePos x="0" y="0"/>
              <wp:positionH relativeFrom="page">
                <wp:posOffset>6985</wp:posOffset>
              </wp:positionH>
              <wp:positionV relativeFrom="paragraph">
                <wp:posOffset>-236855</wp:posOffset>
              </wp:positionV>
              <wp:extent cx="10008000" cy="396240"/>
              <wp:effectExtent l="19050" t="19050" r="31750" b="60960"/>
              <wp:wrapNone/>
              <wp:docPr id="27157091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08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B2AC405" w14:textId="7ECE655C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952613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52AEB8F9" w14:textId="77777777" w:rsidR="001C1425" w:rsidRPr="00006527" w:rsidRDefault="001C1425" w:rsidP="001C142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7407EB" id="_x0000_s1040" style="position:absolute;margin-left:.55pt;margin-top:-18.65pt;width:788.05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" fillcolor="#fff2cc [663]" strokecolor="#ffd966 [1943]" strokeweight="3pt">
              <v:shadow on="t" color="#205867" opacity=".5" offset="1pt"/>
              <v:textbox>
                <w:txbxContent>
                  <w:p w14:paraId="1B2AC405" w14:textId="7ECE655C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952613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52AEB8F9" w14:textId="77777777" w:rsidR="001C1425" w:rsidRPr="00006527" w:rsidRDefault="001C1425" w:rsidP="001C142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84E17"/>
    <w:multiLevelType w:val="hybridMultilevel"/>
    <w:tmpl w:val="062661A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B61BEE"/>
    <w:multiLevelType w:val="hybridMultilevel"/>
    <w:tmpl w:val="7A081016"/>
    <w:lvl w:ilvl="0" w:tplc="0F3CBDCE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63B44"/>
    <w:multiLevelType w:val="hybridMultilevel"/>
    <w:tmpl w:val="428C6880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955F3E"/>
    <w:multiLevelType w:val="hybridMultilevel"/>
    <w:tmpl w:val="3EF6B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97473"/>
    <w:multiLevelType w:val="hybridMultilevel"/>
    <w:tmpl w:val="45F402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039BF"/>
    <w:multiLevelType w:val="hybridMultilevel"/>
    <w:tmpl w:val="2A6A9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B1BAD"/>
    <w:multiLevelType w:val="hybridMultilevel"/>
    <w:tmpl w:val="DDF45E00"/>
    <w:lvl w:ilvl="0" w:tplc="0F3CBDC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F0204"/>
    <w:multiLevelType w:val="hybridMultilevel"/>
    <w:tmpl w:val="E12E1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F1B94"/>
    <w:multiLevelType w:val="hybridMultilevel"/>
    <w:tmpl w:val="09625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942D3"/>
    <w:multiLevelType w:val="hybridMultilevel"/>
    <w:tmpl w:val="D00A94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806AB"/>
    <w:multiLevelType w:val="hybridMultilevel"/>
    <w:tmpl w:val="2230FC76"/>
    <w:lvl w:ilvl="0" w:tplc="0F3CBDC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63822"/>
    <w:multiLevelType w:val="hybridMultilevel"/>
    <w:tmpl w:val="4B7E876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F26BE0"/>
    <w:multiLevelType w:val="hybridMultilevel"/>
    <w:tmpl w:val="6898E99A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C524DA"/>
    <w:multiLevelType w:val="hybridMultilevel"/>
    <w:tmpl w:val="B620A1C8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885140"/>
    <w:multiLevelType w:val="hybridMultilevel"/>
    <w:tmpl w:val="90FED4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E012F"/>
    <w:multiLevelType w:val="hybridMultilevel"/>
    <w:tmpl w:val="407662FC"/>
    <w:lvl w:ilvl="0" w:tplc="0F3CBDCE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986529"/>
    <w:multiLevelType w:val="hybridMultilevel"/>
    <w:tmpl w:val="9C109A8A"/>
    <w:lvl w:ilvl="0" w:tplc="080A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7" w15:restartNumberingAfterBreak="0">
    <w:nsid w:val="68A25799"/>
    <w:multiLevelType w:val="hybridMultilevel"/>
    <w:tmpl w:val="7C80B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D7635"/>
    <w:multiLevelType w:val="hybridMultilevel"/>
    <w:tmpl w:val="379A7C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0457D"/>
    <w:multiLevelType w:val="hybridMultilevel"/>
    <w:tmpl w:val="0ABE763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F4830"/>
    <w:multiLevelType w:val="hybridMultilevel"/>
    <w:tmpl w:val="A06A8E7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575E38"/>
    <w:multiLevelType w:val="hybridMultilevel"/>
    <w:tmpl w:val="CA2CB3E6"/>
    <w:lvl w:ilvl="0" w:tplc="0F3CBDCE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01BEF"/>
    <w:multiLevelType w:val="hybridMultilevel"/>
    <w:tmpl w:val="D0A853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22C08"/>
    <w:multiLevelType w:val="hybridMultilevel"/>
    <w:tmpl w:val="B6D83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C4F33"/>
    <w:multiLevelType w:val="hybridMultilevel"/>
    <w:tmpl w:val="49A48D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448612">
    <w:abstractNumId w:val="8"/>
  </w:num>
  <w:num w:numId="2" w16cid:durableId="561870702">
    <w:abstractNumId w:val="15"/>
  </w:num>
  <w:num w:numId="3" w16cid:durableId="366760370">
    <w:abstractNumId w:val="21"/>
  </w:num>
  <w:num w:numId="4" w16cid:durableId="993873518">
    <w:abstractNumId w:val="4"/>
  </w:num>
  <w:num w:numId="5" w16cid:durableId="316229459">
    <w:abstractNumId w:val="1"/>
  </w:num>
  <w:num w:numId="6" w16cid:durableId="1937790772">
    <w:abstractNumId w:val="7"/>
  </w:num>
  <w:num w:numId="7" w16cid:durableId="748817502">
    <w:abstractNumId w:val="3"/>
  </w:num>
  <w:num w:numId="8" w16cid:durableId="1315984849">
    <w:abstractNumId w:val="18"/>
  </w:num>
  <w:num w:numId="9" w16cid:durableId="1463621852">
    <w:abstractNumId w:val="14"/>
  </w:num>
  <w:num w:numId="10" w16cid:durableId="490220942">
    <w:abstractNumId w:val="19"/>
  </w:num>
  <w:num w:numId="11" w16cid:durableId="2018579333">
    <w:abstractNumId w:val="24"/>
  </w:num>
  <w:num w:numId="12" w16cid:durableId="2013028553">
    <w:abstractNumId w:val="11"/>
  </w:num>
  <w:num w:numId="13" w16cid:durableId="84114080">
    <w:abstractNumId w:val="6"/>
  </w:num>
  <w:num w:numId="14" w16cid:durableId="1652056753">
    <w:abstractNumId w:val="22"/>
  </w:num>
  <w:num w:numId="15" w16cid:durableId="541594289">
    <w:abstractNumId w:val="10"/>
  </w:num>
  <w:num w:numId="16" w16cid:durableId="226647146">
    <w:abstractNumId w:val="2"/>
  </w:num>
  <w:num w:numId="17" w16cid:durableId="1688094976">
    <w:abstractNumId w:val="20"/>
  </w:num>
  <w:num w:numId="18" w16cid:durableId="646738136">
    <w:abstractNumId w:val="13"/>
  </w:num>
  <w:num w:numId="19" w16cid:durableId="3242097">
    <w:abstractNumId w:val="12"/>
  </w:num>
  <w:num w:numId="20" w16cid:durableId="913861191">
    <w:abstractNumId w:val="23"/>
  </w:num>
  <w:num w:numId="21" w16cid:durableId="462964547">
    <w:abstractNumId w:val="5"/>
  </w:num>
  <w:num w:numId="22" w16cid:durableId="1013846824">
    <w:abstractNumId w:val="0"/>
  </w:num>
  <w:num w:numId="23" w16cid:durableId="291862537">
    <w:abstractNumId w:val="9"/>
  </w:num>
  <w:num w:numId="24" w16cid:durableId="300811840">
    <w:abstractNumId w:val="16"/>
  </w:num>
  <w:num w:numId="25" w16cid:durableId="19007483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4CEB"/>
    <w:rsid w:val="00010CC5"/>
    <w:rsid w:val="00016B40"/>
    <w:rsid w:val="000203DE"/>
    <w:rsid w:val="00021F3A"/>
    <w:rsid w:val="000374EA"/>
    <w:rsid w:val="000434DE"/>
    <w:rsid w:val="00047BBC"/>
    <w:rsid w:val="00050144"/>
    <w:rsid w:val="00051B9B"/>
    <w:rsid w:val="00057165"/>
    <w:rsid w:val="00064791"/>
    <w:rsid w:val="00065BF4"/>
    <w:rsid w:val="00066BD4"/>
    <w:rsid w:val="00095F80"/>
    <w:rsid w:val="000B081A"/>
    <w:rsid w:val="000B1DED"/>
    <w:rsid w:val="000B4421"/>
    <w:rsid w:val="000B6141"/>
    <w:rsid w:val="000C019A"/>
    <w:rsid w:val="000D0344"/>
    <w:rsid w:val="000D30F7"/>
    <w:rsid w:val="000E49D4"/>
    <w:rsid w:val="000F4C31"/>
    <w:rsid w:val="000F71C3"/>
    <w:rsid w:val="00102DA6"/>
    <w:rsid w:val="0010530A"/>
    <w:rsid w:val="001116E1"/>
    <w:rsid w:val="001131F4"/>
    <w:rsid w:val="00113D63"/>
    <w:rsid w:val="001144EF"/>
    <w:rsid w:val="001235C1"/>
    <w:rsid w:val="00143803"/>
    <w:rsid w:val="00147E40"/>
    <w:rsid w:val="0016471D"/>
    <w:rsid w:val="0018774B"/>
    <w:rsid w:val="001957FA"/>
    <w:rsid w:val="001C1425"/>
    <w:rsid w:val="001C55D7"/>
    <w:rsid w:val="001E107B"/>
    <w:rsid w:val="001E556C"/>
    <w:rsid w:val="00200899"/>
    <w:rsid w:val="002037D9"/>
    <w:rsid w:val="00211ECF"/>
    <w:rsid w:val="00226400"/>
    <w:rsid w:val="00227BEA"/>
    <w:rsid w:val="0026057E"/>
    <w:rsid w:val="0027038B"/>
    <w:rsid w:val="00273085"/>
    <w:rsid w:val="002733C1"/>
    <w:rsid w:val="002733CC"/>
    <w:rsid w:val="00275CE7"/>
    <w:rsid w:val="00275D40"/>
    <w:rsid w:val="002A04D6"/>
    <w:rsid w:val="002A2DF2"/>
    <w:rsid w:val="002A7CCC"/>
    <w:rsid w:val="002B3239"/>
    <w:rsid w:val="002B434A"/>
    <w:rsid w:val="002B778D"/>
    <w:rsid w:val="002C56FA"/>
    <w:rsid w:val="002C675D"/>
    <w:rsid w:val="002D6002"/>
    <w:rsid w:val="002E08F3"/>
    <w:rsid w:val="002F3288"/>
    <w:rsid w:val="002F4E22"/>
    <w:rsid w:val="00303810"/>
    <w:rsid w:val="00305CFA"/>
    <w:rsid w:val="00310A34"/>
    <w:rsid w:val="00321ABD"/>
    <w:rsid w:val="00326F5A"/>
    <w:rsid w:val="003304A0"/>
    <w:rsid w:val="00331334"/>
    <w:rsid w:val="00334104"/>
    <w:rsid w:val="00344E03"/>
    <w:rsid w:val="00345CA5"/>
    <w:rsid w:val="003546C9"/>
    <w:rsid w:val="00360167"/>
    <w:rsid w:val="00364304"/>
    <w:rsid w:val="00374EFF"/>
    <w:rsid w:val="00381DFF"/>
    <w:rsid w:val="0039248C"/>
    <w:rsid w:val="00397B3B"/>
    <w:rsid w:val="003A5D82"/>
    <w:rsid w:val="003A69DA"/>
    <w:rsid w:val="003B2AD8"/>
    <w:rsid w:val="003B587D"/>
    <w:rsid w:val="003C1E49"/>
    <w:rsid w:val="003C5FF1"/>
    <w:rsid w:val="003C7141"/>
    <w:rsid w:val="003C79A8"/>
    <w:rsid w:val="003C7DC1"/>
    <w:rsid w:val="003E257F"/>
    <w:rsid w:val="00401DDF"/>
    <w:rsid w:val="00425465"/>
    <w:rsid w:val="004466CF"/>
    <w:rsid w:val="00454419"/>
    <w:rsid w:val="00482A1B"/>
    <w:rsid w:val="00485B32"/>
    <w:rsid w:val="00486FED"/>
    <w:rsid w:val="00491650"/>
    <w:rsid w:val="0049576A"/>
    <w:rsid w:val="004C0B27"/>
    <w:rsid w:val="004C6716"/>
    <w:rsid w:val="004E48EA"/>
    <w:rsid w:val="004F7570"/>
    <w:rsid w:val="00516B9C"/>
    <w:rsid w:val="005205A9"/>
    <w:rsid w:val="00520BEE"/>
    <w:rsid w:val="005253A9"/>
    <w:rsid w:val="00530311"/>
    <w:rsid w:val="005323D9"/>
    <w:rsid w:val="00535C39"/>
    <w:rsid w:val="00546185"/>
    <w:rsid w:val="0054710F"/>
    <w:rsid w:val="00563BF9"/>
    <w:rsid w:val="00575EE1"/>
    <w:rsid w:val="005857E0"/>
    <w:rsid w:val="005B1CA6"/>
    <w:rsid w:val="005B2A34"/>
    <w:rsid w:val="005C0586"/>
    <w:rsid w:val="005C5CA2"/>
    <w:rsid w:val="005C7445"/>
    <w:rsid w:val="005E431B"/>
    <w:rsid w:val="005F734A"/>
    <w:rsid w:val="005F78BD"/>
    <w:rsid w:val="006071E5"/>
    <w:rsid w:val="00607F25"/>
    <w:rsid w:val="006106E3"/>
    <w:rsid w:val="006132CC"/>
    <w:rsid w:val="00626D53"/>
    <w:rsid w:val="00630CAF"/>
    <w:rsid w:val="00636A4F"/>
    <w:rsid w:val="006454A4"/>
    <w:rsid w:val="006573A6"/>
    <w:rsid w:val="006600BB"/>
    <w:rsid w:val="00663B7B"/>
    <w:rsid w:val="00664264"/>
    <w:rsid w:val="00666B78"/>
    <w:rsid w:val="006731BF"/>
    <w:rsid w:val="00680540"/>
    <w:rsid w:val="00692920"/>
    <w:rsid w:val="006C7662"/>
    <w:rsid w:val="006D1602"/>
    <w:rsid w:val="006D192E"/>
    <w:rsid w:val="006E72D4"/>
    <w:rsid w:val="007008EE"/>
    <w:rsid w:val="007041F8"/>
    <w:rsid w:val="007201AB"/>
    <w:rsid w:val="00724B84"/>
    <w:rsid w:val="00726B6B"/>
    <w:rsid w:val="00727A89"/>
    <w:rsid w:val="00731A74"/>
    <w:rsid w:val="00737287"/>
    <w:rsid w:val="007421AF"/>
    <w:rsid w:val="0074232B"/>
    <w:rsid w:val="00763E72"/>
    <w:rsid w:val="00786AA5"/>
    <w:rsid w:val="00791DDB"/>
    <w:rsid w:val="00792502"/>
    <w:rsid w:val="007925A3"/>
    <w:rsid w:val="00792CD3"/>
    <w:rsid w:val="00795DE2"/>
    <w:rsid w:val="007C77AB"/>
    <w:rsid w:val="007D13CC"/>
    <w:rsid w:val="007D325D"/>
    <w:rsid w:val="007D51D5"/>
    <w:rsid w:val="007E73F9"/>
    <w:rsid w:val="008002D5"/>
    <w:rsid w:val="00804AA6"/>
    <w:rsid w:val="00850965"/>
    <w:rsid w:val="00851CA7"/>
    <w:rsid w:val="00856E07"/>
    <w:rsid w:val="008806AC"/>
    <w:rsid w:val="00892DC8"/>
    <w:rsid w:val="00896D5C"/>
    <w:rsid w:val="008A77B3"/>
    <w:rsid w:val="008B1927"/>
    <w:rsid w:val="008B1CEA"/>
    <w:rsid w:val="008B4FAF"/>
    <w:rsid w:val="008D0BE2"/>
    <w:rsid w:val="008E0ED7"/>
    <w:rsid w:val="00916221"/>
    <w:rsid w:val="00926E58"/>
    <w:rsid w:val="00927F95"/>
    <w:rsid w:val="00940644"/>
    <w:rsid w:val="00940891"/>
    <w:rsid w:val="0094129E"/>
    <w:rsid w:val="00943885"/>
    <w:rsid w:val="00944E17"/>
    <w:rsid w:val="00951BDC"/>
    <w:rsid w:val="00952613"/>
    <w:rsid w:val="00963A40"/>
    <w:rsid w:val="00967D6E"/>
    <w:rsid w:val="009709CF"/>
    <w:rsid w:val="0098593B"/>
    <w:rsid w:val="00995BB1"/>
    <w:rsid w:val="009B117A"/>
    <w:rsid w:val="009B7809"/>
    <w:rsid w:val="009C001E"/>
    <w:rsid w:val="009C1EAA"/>
    <w:rsid w:val="009C25C6"/>
    <w:rsid w:val="009D75BD"/>
    <w:rsid w:val="009E3706"/>
    <w:rsid w:val="009E6875"/>
    <w:rsid w:val="00A00702"/>
    <w:rsid w:val="00A00757"/>
    <w:rsid w:val="00A122ED"/>
    <w:rsid w:val="00A17B35"/>
    <w:rsid w:val="00A30565"/>
    <w:rsid w:val="00A31678"/>
    <w:rsid w:val="00A63EA7"/>
    <w:rsid w:val="00A65A3E"/>
    <w:rsid w:val="00A91290"/>
    <w:rsid w:val="00AA1314"/>
    <w:rsid w:val="00AA5271"/>
    <w:rsid w:val="00AA75A1"/>
    <w:rsid w:val="00AB730E"/>
    <w:rsid w:val="00AB74A4"/>
    <w:rsid w:val="00AE671E"/>
    <w:rsid w:val="00AF073F"/>
    <w:rsid w:val="00AF104C"/>
    <w:rsid w:val="00B00978"/>
    <w:rsid w:val="00B066B1"/>
    <w:rsid w:val="00B10E45"/>
    <w:rsid w:val="00B1730A"/>
    <w:rsid w:val="00B23C1D"/>
    <w:rsid w:val="00B26D08"/>
    <w:rsid w:val="00B34F5C"/>
    <w:rsid w:val="00B47504"/>
    <w:rsid w:val="00B509FE"/>
    <w:rsid w:val="00B51426"/>
    <w:rsid w:val="00B616C7"/>
    <w:rsid w:val="00B94FD7"/>
    <w:rsid w:val="00BA0D36"/>
    <w:rsid w:val="00BA1081"/>
    <w:rsid w:val="00BA7698"/>
    <w:rsid w:val="00BC0368"/>
    <w:rsid w:val="00BC2EC2"/>
    <w:rsid w:val="00BC5E84"/>
    <w:rsid w:val="00BD3BA4"/>
    <w:rsid w:val="00BE2FF2"/>
    <w:rsid w:val="00BF0B21"/>
    <w:rsid w:val="00BF2076"/>
    <w:rsid w:val="00C00C58"/>
    <w:rsid w:val="00C0514A"/>
    <w:rsid w:val="00C10EFD"/>
    <w:rsid w:val="00C17A05"/>
    <w:rsid w:val="00C404B5"/>
    <w:rsid w:val="00C4472F"/>
    <w:rsid w:val="00C456E7"/>
    <w:rsid w:val="00C523DB"/>
    <w:rsid w:val="00C579A3"/>
    <w:rsid w:val="00C57DAE"/>
    <w:rsid w:val="00C62ADA"/>
    <w:rsid w:val="00C71925"/>
    <w:rsid w:val="00C73A08"/>
    <w:rsid w:val="00C77EDB"/>
    <w:rsid w:val="00C86062"/>
    <w:rsid w:val="00C91ED8"/>
    <w:rsid w:val="00C93FED"/>
    <w:rsid w:val="00C94F5D"/>
    <w:rsid w:val="00CC28BB"/>
    <w:rsid w:val="00CC58A6"/>
    <w:rsid w:val="00CC5A84"/>
    <w:rsid w:val="00CC75D0"/>
    <w:rsid w:val="00CD2A32"/>
    <w:rsid w:val="00CD4DC8"/>
    <w:rsid w:val="00D041C1"/>
    <w:rsid w:val="00D11A6A"/>
    <w:rsid w:val="00D15A7A"/>
    <w:rsid w:val="00D201B3"/>
    <w:rsid w:val="00D2224E"/>
    <w:rsid w:val="00D24D8F"/>
    <w:rsid w:val="00D30646"/>
    <w:rsid w:val="00D363D6"/>
    <w:rsid w:val="00D52E2D"/>
    <w:rsid w:val="00D53703"/>
    <w:rsid w:val="00D54276"/>
    <w:rsid w:val="00D6192D"/>
    <w:rsid w:val="00D64B86"/>
    <w:rsid w:val="00D6556D"/>
    <w:rsid w:val="00D669F8"/>
    <w:rsid w:val="00D80919"/>
    <w:rsid w:val="00D92F65"/>
    <w:rsid w:val="00D9540E"/>
    <w:rsid w:val="00DA6338"/>
    <w:rsid w:val="00DB0BBE"/>
    <w:rsid w:val="00DC7769"/>
    <w:rsid w:val="00DD1E96"/>
    <w:rsid w:val="00E1122F"/>
    <w:rsid w:val="00E11DD1"/>
    <w:rsid w:val="00E13E0D"/>
    <w:rsid w:val="00E15093"/>
    <w:rsid w:val="00E22F18"/>
    <w:rsid w:val="00E23D72"/>
    <w:rsid w:val="00E352E5"/>
    <w:rsid w:val="00E37A30"/>
    <w:rsid w:val="00E44062"/>
    <w:rsid w:val="00E45D3D"/>
    <w:rsid w:val="00E50DB9"/>
    <w:rsid w:val="00E64033"/>
    <w:rsid w:val="00E7078D"/>
    <w:rsid w:val="00E86A81"/>
    <w:rsid w:val="00EA1966"/>
    <w:rsid w:val="00EA4E70"/>
    <w:rsid w:val="00EA7D57"/>
    <w:rsid w:val="00EB49E7"/>
    <w:rsid w:val="00ED0CB7"/>
    <w:rsid w:val="00ED33CD"/>
    <w:rsid w:val="00ED533B"/>
    <w:rsid w:val="00EE5086"/>
    <w:rsid w:val="00EF1EB8"/>
    <w:rsid w:val="00EF740C"/>
    <w:rsid w:val="00F05583"/>
    <w:rsid w:val="00F167A9"/>
    <w:rsid w:val="00F5486E"/>
    <w:rsid w:val="00F54A9E"/>
    <w:rsid w:val="00F75439"/>
    <w:rsid w:val="00F80EB9"/>
    <w:rsid w:val="00F86E5D"/>
    <w:rsid w:val="00F9226F"/>
    <w:rsid w:val="00FA2681"/>
    <w:rsid w:val="00FA508D"/>
    <w:rsid w:val="00FA780B"/>
    <w:rsid w:val="00FB0E07"/>
    <w:rsid w:val="00FB3DDD"/>
    <w:rsid w:val="00FB4689"/>
    <w:rsid w:val="00FC3263"/>
    <w:rsid w:val="00FD1A37"/>
    <w:rsid w:val="00FE54D4"/>
    <w:rsid w:val="00FF2F1C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5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967D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038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381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5441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540"/>
  </w:style>
  <w:style w:type="paragraph" w:styleId="Piedepgina">
    <w:name w:val="footer"/>
    <w:basedOn w:val="Normal"/>
    <w:link w:val="PiedepginaCar"/>
    <w:uiPriority w:val="99"/>
    <w:unhideWhenUsed/>
    <w:rsid w:val="006805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DPJfYfVTyZU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dUIoZGcaaUA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lainitas.com.mx/primaria/ML5.html" TargetMode="External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youtu.be/5_HjXF9ummE" TargetMode="External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7.jpe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eKnQOsfHeDU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0C91B-8B82-4996-BBA3-CB9EE3F9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14</Pages>
  <Words>2716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265</cp:revision>
  <cp:lastPrinted>2024-04-29T05:39:00Z</cp:lastPrinted>
  <dcterms:created xsi:type="dcterms:W3CDTF">2024-04-08T16:25:00Z</dcterms:created>
  <dcterms:modified xsi:type="dcterms:W3CDTF">2025-03-25T17:32:00Z</dcterms:modified>
</cp:coreProperties>
</file>